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314" w:rsidRDefault="00982987" w:rsidP="00E26CD3">
      <w:pPr>
        <w:ind w:right="-58"/>
        <w:rPr>
          <w:rFonts w:asciiTheme="majorEastAsia" w:eastAsiaTheme="majorEastAsia" w:hAnsiTheme="majorEastAsia"/>
          <w:b/>
          <w:sz w:val="24"/>
          <w:szCs w:val="24"/>
        </w:rPr>
      </w:pPr>
      <w:r>
        <w:rPr>
          <w:rFonts w:asciiTheme="majorEastAsia" w:eastAsiaTheme="majorEastAsia" w:hAnsiTheme="majorEastAsia" w:hint="eastAsia"/>
          <w:b/>
          <w:sz w:val="24"/>
          <w:szCs w:val="24"/>
        </w:rPr>
        <w:t>证券代码：</w:t>
      </w:r>
      <w:sdt>
        <w:sdtPr>
          <w:rPr>
            <w:rFonts w:asciiTheme="majorEastAsia" w:eastAsiaTheme="majorEastAsia" w:hAnsiTheme="majorEastAsia" w:hint="eastAsia"/>
            <w:b/>
            <w:sz w:val="24"/>
            <w:szCs w:val="24"/>
          </w:rPr>
          <w:alias w:val="公司代码"/>
          <w:tag w:val="_GBC_138c01e0fe974213b7dbee2fd8863794"/>
          <w:id w:val="18756833"/>
          <w:lock w:val="sdtLocked"/>
          <w:placeholder>
            <w:docPart w:val="GBC22222222222222222222222222222"/>
          </w:placeholder>
        </w:sdtPr>
        <w:sdtEndPr/>
        <w:sdtContent>
          <w:r>
            <w:rPr>
              <w:rFonts w:asciiTheme="majorEastAsia" w:eastAsiaTheme="majorEastAsia" w:hAnsiTheme="majorEastAsia" w:hint="eastAsia"/>
              <w:b/>
              <w:sz w:val="24"/>
              <w:szCs w:val="24"/>
            </w:rPr>
            <w:t>600860</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sidR="00554269">
        <w:rPr>
          <w:rFonts w:asciiTheme="majorEastAsia" w:eastAsiaTheme="majorEastAsia" w:hAnsiTheme="majorEastAsia" w:hint="eastAsia"/>
          <w:b/>
          <w:sz w:val="24"/>
          <w:szCs w:val="24"/>
        </w:rPr>
        <w:t xml:space="preserve">  </w:t>
      </w:r>
      <w:r w:rsidR="00E26CD3">
        <w:rPr>
          <w:rFonts w:asciiTheme="majorEastAsia" w:eastAsiaTheme="majorEastAsia" w:hAnsiTheme="majorEastAsia" w:hint="eastAsia"/>
          <w:b/>
          <w:sz w:val="24"/>
          <w:szCs w:val="24"/>
        </w:rPr>
        <w:t xml:space="preserve">  </w:t>
      </w:r>
      <w:r w:rsidR="00554269">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证券简称：</w:t>
      </w:r>
      <w:sdt>
        <w:sdtPr>
          <w:rPr>
            <w:rFonts w:asciiTheme="majorEastAsia" w:eastAsiaTheme="majorEastAsia" w:hAnsiTheme="majorEastAsia" w:hint="eastAsia"/>
            <w:b/>
            <w:sz w:val="24"/>
            <w:szCs w:val="24"/>
          </w:rPr>
          <w:alias w:val="公司简称"/>
          <w:tag w:val="_GBC_6ee4c2067d484d859d579e07119d67d5"/>
          <w:id w:val="20181787"/>
          <w:lock w:val="sdtLocked"/>
          <w:placeholder>
            <w:docPart w:val="GBC22222222222222222222222222222"/>
          </w:placeholder>
        </w:sdtPr>
        <w:sdtEndPr/>
        <w:sdtContent>
          <w:r>
            <w:rPr>
              <w:rFonts w:asciiTheme="majorEastAsia" w:eastAsiaTheme="majorEastAsia" w:hAnsiTheme="majorEastAsia" w:hint="eastAsia"/>
              <w:b/>
              <w:sz w:val="24"/>
              <w:szCs w:val="24"/>
            </w:rPr>
            <w:t>京城股份</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sidR="00554269">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公告编号：</w:t>
      </w:r>
      <w:sdt>
        <w:sdtPr>
          <w:rPr>
            <w:rFonts w:asciiTheme="majorEastAsia" w:eastAsiaTheme="majorEastAsia" w:hAnsiTheme="majorEastAsia" w:hint="eastAsia"/>
            <w:b/>
            <w:sz w:val="24"/>
            <w:szCs w:val="24"/>
          </w:rPr>
          <w:alias w:val="临时公告编号"/>
          <w:tag w:val="_GBC_51438e46cb944a2bb6b9cb5e9d53d512"/>
          <w:id w:val="2956708"/>
          <w:lock w:val="sdtLocked"/>
          <w:placeholder>
            <w:docPart w:val="GBC22222222222222222222222222222"/>
          </w:placeholder>
        </w:sdtPr>
        <w:sdtEndPr/>
        <w:sdtContent>
          <w:r>
            <w:rPr>
              <w:rFonts w:asciiTheme="majorEastAsia" w:eastAsiaTheme="majorEastAsia" w:hAnsiTheme="majorEastAsia" w:hint="eastAsia"/>
              <w:b/>
              <w:sz w:val="24"/>
              <w:szCs w:val="24"/>
            </w:rPr>
            <w:t>2022-</w:t>
          </w:r>
          <w:r w:rsidR="00E26CD3">
            <w:rPr>
              <w:rFonts w:asciiTheme="majorEastAsia" w:eastAsiaTheme="majorEastAsia" w:hAnsiTheme="majorEastAsia" w:hint="eastAsia"/>
              <w:b/>
              <w:sz w:val="24"/>
              <w:szCs w:val="24"/>
            </w:rPr>
            <w:t>013</w:t>
          </w:r>
        </w:sdtContent>
      </w:sdt>
    </w:p>
    <w:p w:rsidR="00112314" w:rsidRDefault="00112314">
      <w:pPr>
        <w:ind w:right="368"/>
        <w:jc w:val="right"/>
        <w:rPr>
          <w:rFonts w:asciiTheme="majorEastAsia" w:eastAsiaTheme="majorEastAsia" w:hAnsiTheme="majorEastAsia"/>
          <w:b/>
          <w:sz w:val="24"/>
          <w:szCs w:val="24"/>
        </w:rPr>
      </w:pPr>
    </w:p>
    <w:sdt>
      <w:sdtPr>
        <w:tag w:val="_GBC_e5bda077f0d143a5ae96b0c17026c0bd"/>
        <w:id w:val="30002050"/>
        <w:lock w:val="sdtLocked"/>
        <w:placeholder>
          <w:docPart w:val="GBC22222222222222222222222222222"/>
        </w:placeholder>
      </w:sdtPr>
      <w:sdtEndPr>
        <w:rPr>
          <w:rFonts w:asciiTheme="majorEastAsia" w:eastAsiaTheme="majorEastAsia" w:hAnsiTheme="majorEastAsia" w:hint="eastAsia"/>
          <w:b/>
          <w:color w:val="FF0000"/>
          <w:sz w:val="36"/>
          <w:szCs w:val="36"/>
        </w:rPr>
      </w:sdtEndPr>
      <w:sdtContent>
        <w:sdt>
          <w:sdtPr>
            <w:rPr>
              <w:rFonts w:asciiTheme="majorEastAsia" w:eastAsiaTheme="majorEastAsia" w:hAnsiTheme="majorEastAsia" w:hint="eastAsia"/>
              <w:b/>
              <w:color w:val="FF0000"/>
              <w:sz w:val="36"/>
              <w:szCs w:val="36"/>
            </w:rPr>
            <w:alias w:val="公司法定中文名称"/>
            <w:tag w:val="_GBC_e4161861fd03430c9cd011c3c6dff1ed"/>
            <w:id w:val="30002051"/>
            <w:lock w:val="sdtLocked"/>
            <w:placeholder>
              <w:docPart w:val="GBC22222222222222222222222222222"/>
            </w:placeholder>
            <w:dataBinding w:prefixMappings="xmlns:clcta-gie='clcta-gie'" w:xpath="/*/clcta-gie:GongSiFaDingZhongWenMingCheng[not(@periodRef)]" w:storeItemID="{688C5A64-A98D-41DA-8685-B71C516D1A56}"/>
            <w:text/>
          </w:sdtPr>
          <w:sdtEndPr/>
          <w:sdtContent>
            <w:p w:rsidR="002E7720" w:rsidRDefault="00982987" w:rsidP="002E7720">
              <w:pPr>
                <w:jc w:val="center"/>
                <w:rPr>
                  <w:rFonts w:asciiTheme="majorEastAsia" w:eastAsiaTheme="majorEastAsia" w:hAnsiTheme="majorEastAsia"/>
                  <w:b/>
                  <w:color w:val="FF0000"/>
                  <w:sz w:val="36"/>
                  <w:szCs w:val="36"/>
                </w:rPr>
              </w:pPr>
              <w:r>
                <w:rPr>
                  <w:rFonts w:asciiTheme="majorEastAsia" w:eastAsiaTheme="majorEastAsia" w:hAnsiTheme="majorEastAsia" w:hint="eastAsia"/>
                  <w:b/>
                  <w:color w:val="FF0000"/>
                  <w:sz w:val="36"/>
                  <w:szCs w:val="36"/>
                </w:rPr>
                <w:t>北京京城机电股份有限公司</w:t>
              </w:r>
            </w:p>
          </w:sdtContent>
        </w:sdt>
        <w:p w:rsidR="00112314" w:rsidRPr="002E7720" w:rsidRDefault="00982987" w:rsidP="002E7720">
          <w:pPr>
            <w:jc w:val="center"/>
            <w:rPr>
              <w:rFonts w:asciiTheme="majorEastAsia" w:eastAsiaTheme="majorEastAsia" w:hAnsiTheme="majorEastAsia"/>
              <w:b/>
              <w:color w:val="FF0000"/>
              <w:sz w:val="36"/>
              <w:szCs w:val="36"/>
            </w:rPr>
          </w:pPr>
          <w:r>
            <w:rPr>
              <w:rFonts w:asciiTheme="majorEastAsia" w:eastAsiaTheme="majorEastAsia" w:hAnsiTheme="majorEastAsia" w:hint="eastAsia"/>
              <w:b/>
              <w:color w:val="FF0000"/>
              <w:sz w:val="36"/>
              <w:szCs w:val="36"/>
              <w:shd w:val="solid" w:color="FFFFFF" w:fill="auto"/>
            </w:rPr>
            <w:t>关于召开</w:t>
          </w:r>
          <w:sdt>
            <w:sdtPr>
              <w:rPr>
                <w:rFonts w:asciiTheme="majorEastAsia" w:eastAsiaTheme="majorEastAsia" w:hAnsiTheme="majorEastAsia" w:hint="eastAsia"/>
                <w:b/>
                <w:color w:val="FF0000"/>
                <w:sz w:val="36"/>
                <w:szCs w:val="36"/>
                <w:shd w:val="solid" w:color="FFFFFF" w:fill="auto"/>
              </w:rPr>
              <w:alias w:val="公告标题"/>
              <w:tag w:val="_GBC_010101d618344fa5b92e76d0ebe88eb1"/>
              <w:id w:val="-465583300"/>
              <w:lock w:val="sdtLocked"/>
              <w:placeholder>
                <w:docPart w:val="GBC22222222222222222222222222222"/>
              </w:placeholder>
            </w:sdtPr>
            <w:sdtEndPr/>
            <w:sdtContent>
              <w:sdt>
                <w:sdtPr>
                  <w:rPr>
                    <w:rFonts w:asciiTheme="majorEastAsia" w:eastAsiaTheme="majorEastAsia" w:hAnsiTheme="majorEastAsia" w:hint="eastAsia"/>
                    <w:b/>
                    <w:color w:val="FF0000"/>
                    <w:sz w:val="36"/>
                    <w:szCs w:val="36"/>
                    <w:shd w:val="solid" w:color="FFFFFF" w:fill="auto"/>
                  </w:rPr>
                  <w:alias w:val="股东大会召开年度"/>
                  <w:tag w:val="_GBC_a9916c55a66d448495b318c4baea1a96"/>
                  <w:id w:val="994206"/>
                  <w:lock w:val="sdtLocked"/>
                  <w:placeholder>
                    <w:docPart w:val="GBC22222222222222222222222222222"/>
                  </w:placeholder>
                  <w:dataBinding w:prefixMappings="xmlns:clcta-be='clcta-be'" w:xpath="/*/clcta-be:GuDongDaHuiZhaoKaiNianDu[not(@periodRef)]" w:storeItemID="{688C5A64-A98D-41DA-8685-B71C516D1A56}"/>
                  <w:text/>
                </w:sdtPr>
                <w:sdtEndPr/>
                <w:sdtContent>
                  <w:r w:rsidR="00FB6ED6">
                    <w:rPr>
                      <w:rFonts w:asciiTheme="majorEastAsia" w:eastAsiaTheme="majorEastAsia" w:hAnsiTheme="majorEastAsia" w:hint="eastAsia"/>
                      <w:b/>
                      <w:color w:val="FF0000"/>
                      <w:sz w:val="36"/>
                      <w:szCs w:val="36"/>
                      <w:shd w:val="solid" w:color="FFFFFF" w:fill="auto"/>
                    </w:rPr>
                    <w:t>2022</w:t>
                  </w:r>
                </w:sdtContent>
              </w:sdt>
              <w:r>
                <w:rPr>
                  <w:rFonts w:asciiTheme="majorEastAsia" w:eastAsiaTheme="majorEastAsia" w:hAnsiTheme="majorEastAsia" w:hint="eastAsia"/>
                  <w:b/>
                  <w:color w:val="FF0000"/>
                  <w:sz w:val="36"/>
                  <w:szCs w:val="36"/>
                  <w:shd w:val="solid" w:color="FFFFFF" w:fill="auto"/>
                </w:rPr>
                <w:t>年第</w:t>
              </w:r>
              <w:sdt>
                <w:sdtPr>
                  <w:rPr>
                    <w:rFonts w:asciiTheme="majorEastAsia" w:eastAsiaTheme="majorEastAsia" w:hAnsiTheme="majorEastAsia" w:hint="eastAsia"/>
                    <w:b/>
                    <w:color w:val="FF0000"/>
                    <w:sz w:val="36"/>
                    <w:szCs w:val="36"/>
                    <w:shd w:val="solid" w:color="FFFFFF" w:fill="auto"/>
                  </w:rPr>
                  <w:alias w:val="股东大会届次"/>
                  <w:tag w:val="_GBC_156d4f1f784645cc85462cafa49a0866"/>
                  <w:id w:val="994216"/>
                  <w:lock w:val="sdtLocked"/>
                  <w:placeholder>
                    <w:docPart w:val="GBC22222222222222222222222222222"/>
                  </w:placeholder>
                  <w:dataBinding w:prefixMappings="xmlns:clcta-be='clcta-be'" w:xpath="/*/clcta-be:GuDongDaHuiJieCi[not(@periodRef)]" w:storeItemID="{688C5A64-A98D-41DA-8685-B71C516D1A56}"/>
                  <w:text/>
                </w:sdtPr>
                <w:sdtEndPr/>
                <w:sdtContent>
                  <w:r w:rsidR="00FB6ED6">
                    <w:rPr>
                      <w:rFonts w:asciiTheme="majorEastAsia" w:eastAsiaTheme="majorEastAsia" w:hAnsiTheme="majorEastAsia" w:hint="eastAsia"/>
                      <w:b/>
                      <w:color w:val="FF0000"/>
                      <w:sz w:val="36"/>
                      <w:szCs w:val="36"/>
                      <w:shd w:val="solid" w:color="FFFFFF" w:fill="auto"/>
                    </w:rPr>
                    <w:t>一</w:t>
                  </w:r>
                </w:sdtContent>
              </w:sdt>
              <w:r>
                <w:rPr>
                  <w:rFonts w:asciiTheme="majorEastAsia" w:eastAsiaTheme="majorEastAsia" w:hAnsiTheme="majorEastAsia" w:hint="eastAsia"/>
                  <w:b/>
                  <w:color w:val="FF0000"/>
                  <w:sz w:val="36"/>
                  <w:szCs w:val="36"/>
                  <w:shd w:val="solid" w:color="FFFFFF" w:fill="auto"/>
                </w:rPr>
                <w:t>次临时股东大会</w:t>
              </w:r>
              <w:r w:rsidR="00FB6ED6" w:rsidRPr="00FB6ED6">
                <w:rPr>
                  <w:rFonts w:asciiTheme="majorEastAsia" w:eastAsiaTheme="majorEastAsia" w:hAnsiTheme="majorEastAsia" w:hint="eastAsia"/>
                  <w:b/>
                  <w:color w:val="FF0000"/>
                  <w:sz w:val="36"/>
                  <w:szCs w:val="36"/>
                  <w:shd w:val="solid" w:color="FFFFFF" w:fill="auto"/>
                </w:rPr>
                <w:t>、2022年第一次A股类别股东大会及2022年第一次H股类别股东大会</w:t>
              </w:r>
            </w:sdtContent>
          </w:sdt>
          <w:r>
            <w:rPr>
              <w:rFonts w:asciiTheme="majorEastAsia" w:eastAsiaTheme="majorEastAsia" w:hAnsiTheme="majorEastAsia" w:hint="eastAsia"/>
              <w:b/>
              <w:color w:val="FF0000"/>
              <w:sz w:val="36"/>
              <w:szCs w:val="36"/>
              <w:shd w:val="solid" w:color="FFFFFF" w:fill="auto"/>
            </w:rPr>
            <w:t>的通知</w:t>
          </w:r>
        </w:p>
      </w:sdtContent>
    </w:sdt>
    <w:p w:rsidR="00112314" w:rsidRDefault="00112314">
      <w:pPr>
        <w:jc w:val="center"/>
        <w:rPr>
          <w:rFonts w:asciiTheme="majorEastAsia" w:eastAsiaTheme="majorEastAsia" w:hAnsiTheme="majorEastAsia"/>
          <w:b/>
          <w:color w:val="FF0000"/>
          <w:sz w:val="36"/>
          <w:szCs w:val="36"/>
        </w:rPr>
      </w:pPr>
    </w:p>
    <w:tbl>
      <w:tblPr>
        <w:tblStyle w:val="a6"/>
        <w:tblW w:w="0" w:type="auto"/>
        <w:tblLook w:val="04A0" w:firstRow="1" w:lastRow="0" w:firstColumn="1" w:lastColumn="0" w:noHBand="0" w:noVBand="1"/>
      </w:tblPr>
      <w:tblGrid>
        <w:gridCol w:w="8522"/>
      </w:tblGrid>
      <w:sdt>
        <w:sdtPr>
          <w:rPr>
            <w:rFonts w:ascii="仿宋_GB2312" w:eastAsia="仿宋_GB2312" w:hAnsi="宋体" w:hint="eastAsia"/>
            <w:sz w:val="24"/>
          </w:rPr>
          <w:alias w:val="模块:本公司董事会及全体董事保证本公告内容不存在任何虚假记载、误导..."/>
          <w:tag w:val="_GBC_d6eca3e437a744ddb0979149c5d154fb"/>
          <w:id w:val="32038753"/>
          <w:lock w:val="sdtLocked"/>
          <w:placeholder>
            <w:docPart w:val="GBC11111111111111111111111111111"/>
          </w:placeholder>
        </w:sdtPr>
        <w:sdtEndPr/>
        <w:sdtContent>
          <w:tr w:rsidR="00112314" w:rsidTr="00343874">
            <w:tc>
              <w:tcPr>
                <w:tcW w:w="8522" w:type="dxa"/>
              </w:tcPr>
              <w:p w:rsidR="00112314" w:rsidRDefault="00982987">
                <w:pPr>
                  <w:autoSpaceDE w:val="0"/>
                  <w:autoSpaceDN w:val="0"/>
                  <w:adjustRightInd w:val="0"/>
                  <w:snapToGrid w:val="0"/>
                  <w:spacing w:line="360" w:lineRule="auto"/>
                  <w:ind w:firstLineChars="200" w:firstLine="480"/>
                  <w:rPr>
                    <w:rFonts w:ascii="仿宋_GB2312" w:eastAsia="仿宋_GB2312" w:hAnsi="宋体"/>
                    <w:sz w:val="24"/>
                  </w:rPr>
                </w:pPr>
                <w:r>
                  <w:rPr>
                    <w:rFonts w:ascii="仿宋_GB2312" w:eastAsia="仿宋_GB2312" w:hAnsi="宋体" w:hint="eastAsia"/>
                    <w:sz w:val="24"/>
                  </w:rPr>
                  <w:t>本公司董事会及全体董事保证本公告内容不存在任何虚假记载、误导性陈述或者重大遗漏，并对其内容的真实性、准确性和完整性承担个别及连带责任。</w:t>
                </w:r>
              </w:p>
            </w:tc>
          </w:tr>
        </w:sdtContent>
      </w:sdt>
    </w:tbl>
    <w:p w:rsidR="00112314" w:rsidRDefault="00112314">
      <w:pPr>
        <w:autoSpaceDE w:val="0"/>
        <w:autoSpaceDN w:val="0"/>
        <w:adjustRightInd w:val="0"/>
        <w:snapToGrid w:val="0"/>
        <w:spacing w:line="360" w:lineRule="auto"/>
        <w:ind w:firstLineChars="200" w:firstLine="480"/>
        <w:rPr>
          <w:rFonts w:ascii="仿宋_GB2312" w:eastAsia="仿宋_GB2312" w:hAnsi="宋体"/>
          <w:sz w:val="24"/>
        </w:rPr>
      </w:pPr>
    </w:p>
    <w:p w:rsidR="00112314" w:rsidRDefault="00982987">
      <w:pPr>
        <w:pStyle w:val="1"/>
        <w:keepNext w:val="0"/>
        <w:keepLines w:val="0"/>
        <w:ind w:leftChars="200" w:left="420" w:firstLineChars="46" w:firstLine="111"/>
        <w:rPr>
          <w:rFonts w:ascii="Calibri" w:eastAsia="宋体" w:hAnsi="Calibri" w:cs="Times New Roman"/>
          <w:kern w:val="0"/>
          <w:sz w:val="24"/>
          <w:szCs w:val="24"/>
        </w:rPr>
      </w:pPr>
      <w:r>
        <w:rPr>
          <w:rFonts w:ascii="Calibri" w:eastAsia="宋体" w:hAnsi="Calibri" w:cs="Times New Roman" w:hint="eastAsia"/>
          <w:kern w:val="0"/>
          <w:sz w:val="24"/>
          <w:szCs w:val="24"/>
        </w:rPr>
        <w:t>重要内容提示：</w:t>
      </w:r>
    </w:p>
    <w:p w:rsidR="00112314" w:rsidRDefault="00982987">
      <w:pPr>
        <w:pStyle w:val="a5"/>
        <w:numPr>
          <w:ilvl w:val="0"/>
          <w:numId w:val="1"/>
        </w:numPr>
        <w:autoSpaceDE w:val="0"/>
        <w:autoSpaceDN w:val="0"/>
        <w:adjustRightInd w:val="0"/>
        <w:snapToGrid w:val="0"/>
        <w:spacing w:line="360" w:lineRule="auto"/>
        <w:ind w:firstLineChars="0"/>
        <w:rPr>
          <w:rFonts w:ascii="仿宋_GB2312" w:eastAsia="仿宋_GB2312" w:hAnsi="宋体"/>
          <w:sz w:val="24"/>
        </w:rPr>
      </w:pPr>
      <w:r>
        <w:rPr>
          <w:rFonts w:ascii="宋体" w:eastAsia="宋体" w:hAnsi="宋体" w:cs="宋体"/>
          <w:color w:val="000000"/>
          <w:kern w:val="0"/>
          <w:sz w:val="24"/>
        </w:rPr>
        <w:t>股东大会召开日期</w:t>
      </w:r>
      <w:r>
        <w:rPr>
          <w:rFonts w:ascii="宋体" w:eastAsia="宋体" w:hAnsi="宋体" w:cs="宋体" w:hint="eastAsia"/>
          <w:color w:val="000000"/>
          <w:kern w:val="0"/>
          <w:sz w:val="24"/>
        </w:rPr>
        <w:t>：</w:t>
      </w:r>
      <w:sdt>
        <w:sdtPr>
          <w:rPr>
            <w:rFonts w:ascii="宋体" w:hAnsi="宋体" w:cs="宋体" w:hint="eastAsia"/>
            <w:kern w:val="0"/>
            <w:sz w:val="24"/>
          </w:rPr>
          <w:alias w:val="股东大会召开时间"/>
          <w:tag w:val="_GBC_93886c7b0bc945109c5d8c7f7bfe058a"/>
          <w:id w:val="19560736"/>
          <w:lock w:val="sdtLocked"/>
          <w:placeholder>
            <w:docPart w:val="GBC22222222222222222222222222222"/>
          </w:placeholder>
          <w:dataBinding w:prefixMappings="xmlns:clcta-be='clcta-be'" w:xpath="/*/clcta-be:GuDongDaHuiZhaoKaiShiJian" w:storeItemID="{688C5A64-A98D-41DA-8685-B71C516D1A56}"/>
          <w:date w:fullDate="2022-02-24T00:00:00Z">
            <w:dateFormat w:val="yyyy'年'M'月'd'日'"/>
            <w:lid w:val="zh-CN"/>
            <w:storeMappedDataAs w:val="dateTime"/>
            <w:calendar w:val="gregorian"/>
          </w:date>
        </w:sdtPr>
        <w:sdtEndPr/>
        <w:sdtContent>
          <w:r w:rsidR="00FB6ED6">
            <w:rPr>
              <w:rFonts w:ascii="宋体" w:hAnsi="宋体" w:cs="宋体" w:hint="eastAsia"/>
              <w:kern w:val="0"/>
              <w:sz w:val="24"/>
            </w:rPr>
            <w:t>2022年2月24日</w:t>
          </w:r>
        </w:sdtContent>
      </w:sdt>
    </w:p>
    <w:sdt>
      <w:sdtPr>
        <w:rPr>
          <w:rFonts w:ascii="宋体" w:eastAsia="宋体" w:hAnsi="宋体" w:cs="宋体" w:hint="eastAsia"/>
          <w:color w:val="000000"/>
          <w:kern w:val="0"/>
          <w:sz w:val="24"/>
        </w:rPr>
        <w:alias w:val="选项模块:本次股东大会采用的网络投票系统：上海证券交易所上市公司股东大..."/>
        <w:tag w:val="_GBC_8cb8edc4279b41328f36a93cac034473"/>
        <w:id w:val="2863434"/>
        <w:lock w:val="sdtLocked"/>
        <w:placeholder>
          <w:docPart w:val="GBC22222222222222222222222222222"/>
        </w:placeholder>
      </w:sdtPr>
      <w:sdtEndPr/>
      <w:sdtContent>
        <w:p w:rsidR="00112314" w:rsidRDefault="00982987">
          <w:pPr>
            <w:numPr>
              <w:ilvl w:val="0"/>
              <w:numId w:val="1"/>
            </w:numPr>
            <w:autoSpaceDE w:val="0"/>
            <w:autoSpaceDN w:val="0"/>
            <w:adjustRightInd w:val="0"/>
            <w:snapToGrid w:val="0"/>
            <w:spacing w:line="360" w:lineRule="auto"/>
            <w:ind w:rightChars="40" w:right="84"/>
            <w:rPr>
              <w:rFonts w:ascii="宋体" w:eastAsia="宋体" w:hAnsi="宋体" w:cs="宋体"/>
              <w:color w:val="000000"/>
              <w:kern w:val="0"/>
              <w:sz w:val="24"/>
            </w:rPr>
          </w:pPr>
          <w:r>
            <w:rPr>
              <w:rFonts w:ascii="宋体" w:eastAsia="宋体" w:hAnsi="宋体" w:cs="宋体" w:hint="eastAsia"/>
              <w:color w:val="000000"/>
              <w:kern w:val="0"/>
              <w:sz w:val="24"/>
            </w:rPr>
            <w:t>本次股东大会</w:t>
          </w:r>
          <w:r>
            <w:rPr>
              <w:rFonts w:ascii="Wingdings" w:hAnsi="Wingdings" w:cs="宋体"/>
              <w:kern w:val="0"/>
              <w:sz w:val="24"/>
            </w:rPr>
            <w:t>采用的网络投票系统</w:t>
          </w:r>
          <w:r>
            <w:rPr>
              <w:rFonts w:ascii="宋体" w:eastAsia="宋体" w:hAnsi="宋体" w:cs="宋体" w:hint="eastAsia"/>
              <w:color w:val="000000"/>
              <w:kern w:val="0"/>
              <w:sz w:val="24"/>
            </w:rPr>
            <w:t>：</w:t>
          </w:r>
          <w:sdt>
            <w:sdtPr>
              <w:rPr>
                <w:rFonts w:ascii="宋体" w:eastAsia="宋体" w:hAnsi="宋体" w:cs="宋体" w:hint="eastAsia"/>
                <w:color w:val="000000"/>
                <w:kern w:val="0"/>
                <w:sz w:val="24"/>
              </w:rPr>
              <w:alias w:val="股东大会采用网络投票系统"/>
              <w:tag w:val="_GBC_1bda819e85f8491e8bbc629d3ea315f7"/>
              <w:id w:val="2863401"/>
              <w:lock w:val="sdtLocked"/>
              <w:placeholder>
                <w:docPart w:val="GBC22222222222222222222222222222"/>
              </w:placeholder>
            </w:sdtPr>
            <w:sdtEndPr/>
            <w:sdtContent>
              <w:r>
                <w:rPr>
                  <w:rFonts w:ascii="宋体" w:eastAsia="宋体" w:hAnsi="宋体" w:cs="宋体" w:hint="eastAsia"/>
                  <w:color w:val="000000"/>
                  <w:kern w:val="0"/>
                  <w:sz w:val="24"/>
                </w:rPr>
                <w:t>上海证券交易所股东大会网络投票系统</w:t>
              </w:r>
            </w:sdtContent>
          </w:sdt>
          <w:r>
            <w:rPr>
              <w:rFonts w:ascii="宋体" w:eastAsia="宋体" w:hAnsi="宋体" w:cs="宋体" w:hint="eastAsia"/>
              <w:color w:val="000000"/>
              <w:kern w:val="0"/>
              <w:sz w:val="24"/>
            </w:rPr>
            <w:t xml:space="preserve"> </w:t>
          </w:r>
        </w:p>
      </w:sdtContent>
    </w:sdt>
    <w:p w:rsidR="00112314" w:rsidRDefault="00982987">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召开会议的基本情况</w:t>
      </w:r>
    </w:p>
    <w:p w:rsidR="00112314" w:rsidRDefault="00982987">
      <w:pPr>
        <w:pStyle w:val="2"/>
        <w:keepNext w:val="0"/>
        <w:keepLines w:val="0"/>
        <w:numPr>
          <w:ilvl w:val="0"/>
          <w:numId w:val="12"/>
        </w:numPr>
        <w:spacing w:line="415" w:lineRule="auto"/>
        <w:rPr>
          <w:b w:val="0"/>
          <w:kern w:val="0"/>
          <w:sz w:val="24"/>
          <w:szCs w:val="24"/>
        </w:rPr>
      </w:pPr>
      <w:r>
        <w:rPr>
          <w:rFonts w:hint="eastAsia"/>
          <w:b w:val="0"/>
          <w:kern w:val="0"/>
          <w:sz w:val="24"/>
          <w:szCs w:val="24"/>
        </w:rPr>
        <w:t>股东大会类型和届次</w:t>
      </w:r>
    </w:p>
    <w:sdt>
      <w:sdtPr>
        <w:rPr>
          <w:rFonts w:hint="eastAsia"/>
          <w:sz w:val="24"/>
          <w:szCs w:val="24"/>
        </w:rPr>
        <w:alias w:val=""/>
        <w:tag w:val="_GBC_7d395fe4e4094149a36da68f2b96c770"/>
        <w:id w:val="30914188"/>
        <w:lock w:val="sdtLocked"/>
        <w:placeholder>
          <w:docPart w:val="GBC22222222222222222222222222222"/>
        </w:placeholder>
      </w:sdtPr>
      <w:sdtEndPr/>
      <w:sdtContent>
        <w:p w:rsidR="00112314" w:rsidRPr="0032603D" w:rsidRDefault="00CE769D" w:rsidP="004956FE">
          <w:pPr>
            <w:spacing w:line="360" w:lineRule="auto"/>
            <w:rPr>
              <w:sz w:val="24"/>
              <w:szCs w:val="24"/>
            </w:rPr>
          </w:pPr>
          <w:sdt>
            <w:sdtPr>
              <w:rPr>
                <w:rFonts w:hint="eastAsia"/>
                <w:sz w:val="24"/>
                <w:szCs w:val="24"/>
              </w:rPr>
              <w:alias w:val="股东大会召开年度"/>
              <w:tag w:val="_GBC_b05c101bf348408e837555bbb916e46e"/>
              <w:id w:val="24110140"/>
              <w:lock w:val="sdtLocked"/>
              <w:placeholder>
                <w:docPart w:val="GBC22222222222222222222222222222"/>
              </w:placeholder>
              <w:dataBinding w:prefixMappings="xmlns:clcta-be='clcta-be'" w:xpath="/*/clcta-be:GuDongDaHuiZhaoKaiNianDu[not(@periodRef)]" w:storeItemID="{688C5A64-A98D-41DA-8685-B71C516D1A56}"/>
              <w:text/>
            </w:sdtPr>
            <w:sdtEndPr/>
            <w:sdtContent>
              <w:r w:rsidR="00FB6ED6">
                <w:rPr>
                  <w:rFonts w:hint="eastAsia"/>
                  <w:sz w:val="24"/>
                  <w:szCs w:val="24"/>
                </w:rPr>
                <w:t>2022</w:t>
              </w:r>
            </w:sdtContent>
          </w:sdt>
          <w:r w:rsidR="00982987">
            <w:rPr>
              <w:rFonts w:hint="eastAsia"/>
              <w:sz w:val="24"/>
              <w:szCs w:val="24"/>
            </w:rPr>
            <w:t>年第</w:t>
          </w:r>
          <w:sdt>
            <w:sdtPr>
              <w:rPr>
                <w:rFonts w:hint="eastAsia"/>
                <w:sz w:val="24"/>
                <w:szCs w:val="24"/>
              </w:rPr>
              <w:alias w:val="股东大会届次"/>
              <w:tag w:val="_GBC_62bbc6b707504444b3822ece48dec4f7"/>
              <w:id w:val="24110143"/>
              <w:lock w:val="sdtLocked"/>
              <w:placeholder>
                <w:docPart w:val="GBC22222222222222222222222222222"/>
              </w:placeholder>
              <w:dataBinding w:prefixMappings="xmlns:clcta-be='clcta-be'" w:xpath="/*/clcta-be:GuDongDaHuiJieCi[not(@periodRef)]" w:storeItemID="{688C5A64-A98D-41DA-8685-B71C516D1A56}"/>
              <w:text/>
            </w:sdtPr>
            <w:sdtEndPr/>
            <w:sdtContent>
              <w:r w:rsidR="00FB6ED6">
                <w:rPr>
                  <w:rFonts w:hint="eastAsia"/>
                  <w:sz w:val="24"/>
                  <w:szCs w:val="24"/>
                </w:rPr>
                <w:t>一</w:t>
              </w:r>
            </w:sdtContent>
          </w:sdt>
          <w:r w:rsidR="00982987">
            <w:rPr>
              <w:rFonts w:hint="eastAsia"/>
              <w:sz w:val="24"/>
              <w:szCs w:val="24"/>
            </w:rPr>
            <w:t>次临时股东大会</w:t>
          </w:r>
          <w:r w:rsidR="00FB6ED6" w:rsidRPr="00FB6ED6">
            <w:rPr>
              <w:rFonts w:hint="eastAsia"/>
              <w:sz w:val="24"/>
              <w:szCs w:val="24"/>
            </w:rPr>
            <w:t>、</w:t>
          </w:r>
          <w:r w:rsidR="00FB6ED6" w:rsidRPr="00FB6ED6">
            <w:rPr>
              <w:rFonts w:hint="eastAsia"/>
              <w:sz w:val="24"/>
              <w:szCs w:val="24"/>
            </w:rPr>
            <w:t>2022</w:t>
          </w:r>
          <w:r w:rsidR="00FB6ED6" w:rsidRPr="00FB6ED6">
            <w:rPr>
              <w:rFonts w:hint="eastAsia"/>
              <w:sz w:val="24"/>
              <w:szCs w:val="24"/>
            </w:rPr>
            <w:t>年第一次</w:t>
          </w:r>
          <w:r w:rsidR="00FB6ED6" w:rsidRPr="00FB6ED6">
            <w:rPr>
              <w:rFonts w:hint="eastAsia"/>
              <w:sz w:val="24"/>
              <w:szCs w:val="24"/>
            </w:rPr>
            <w:t>A</w:t>
          </w:r>
          <w:r w:rsidR="00FB6ED6" w:rsidRPr="00FB6ED6">
            <w:rPr>
              <w:rFonts w:hint="eastAsia"/>
              <w:sz w:val="24"/>
              <w:szCs w:val="24"/>
            </w:rPr>
            <w:t>股类别股东大会、</w:t>
          </w:r>
          <w:r w:rsidR="00FB6ED6" w:rsidRPr="00FB6ED6">
            <w:rPr>
              <w:rFonts w:hint="eastAsia"/>
              <w:sz w:val="24"/>
              <w:szCs w:val="24"/>
            </w:rPr>
            <w:t>2022</w:t>
          </w:r>
          <w:r w:rsidR="00FB6ED6" w:rsidRPr="00FB6ED6">
            <w:rPr>
              <w:rFonts w:hint="eastAsia"/>
              <w:sz w:val="24"/>
              <w:szCs w:val="24"/>
            </w:rPr>
            <w:t>年第一次</w:t>
          </w:r>
          <w:r w:rsidR="00FB6ED6" w:rsidRPr="00FB6ED6">
            <w:rPr>
              <w:rFonts w:hint="eastAsia"/>
              <w:sz w:val="24"/>
              <w:szCs w:val="24"/>
            </w:rPr>
            <w:t>H</w:t>
          </w:r>
          <w:r w:rsidR="00FB6ED6" w:rsidRPr="00FB6ED6">
            <w:rPr>
              <w:rFonts w:hint="eastAsia"/>
              <w:sz w:val="24"/>
              <w:szCs w:val="24"/>
            </w:rPr>
            <w:t>股类别股东大会</w:t>
          </w:r>
        </w:p>
      </w:sdtContent>
    </w:sdt>
    <w:p w:rsidR="00112314" w:rsidRDefault="00982987">
      <w:pPr>
        <w:pStyle w:val="2"/>
        <w:keepNext w:val="0"/>
        <w:keepLines w:val="0"/>
        <w:numPr>
          <w:ilvl w:val="0"/>
          <w:numId w:val="12"/>
        </w:numPr>
        <w:spacing w:line="415" w:lineRule="auto"/>
        <w:rPr>
          <w:b w:val="0"/>
          <w:kern w:val="0"/>
          <w:sz w:val="24"/>
          <w:szCs w:val="24"/>
        </w:rPr>
      </w:pPr>
      <w:r>
        <w:rPr>
          <w:rFonts w:hint="eastAsia"/>
          <w:b w:val="0"/>
          <w:kern w:val="0"/>
          <w:sz w:val="24"/>
          <w:szCs w:val="24"/>
        </w:rPr>
        <w:t>股东大会召集人：</w:t>
      </w:r>
      <w:r>
        <w:rPr>
          <w:rFonts w:hint="eastAsia"/>
          <w:b w:val="0"/>
          <w:sz w:val="24"/>
          <w:szCs w:val="24"/>
        </w:rPr>
        <w:t>董事会</w:t>
      </w:r>
    </w:p>
    <w:p w:rsidR="00112314" w:rsidRDefault="00982987">
      <w:pPr>
        <w:pStyle w:val="2"/>
        <w:keepNext w:val="0"/>
        <w:keepLines w:val="0"/>
        <w:numPr>
          <w:ilvl w:val="0"/>
          <w:numId w:val="12"/>
        </w:numPr>
        <w:spacing w:line="415" w:lineRule="auto"/>
        <w:rPr>
          <w:b w:val="0"/>
          <w:kern w:val="0"/>
          <w:sz w:val="24"/>
          <w:szCs w:val="24"/>
        </w:rPr>
      </w:pPr>
      <w:r>
        <w:rPr>
          <w:rFonts w:hint="eastAsia"/>
          <w:b w:val="0"/>
          <w:kern w:val="0"/>
          <w:sz w:val="24"/>
          <w:szCs w:val="24"/>
        </w:rPr>
        <w:t>投票方式：</w:t>
      </w:r>
      <w:r>
        <w:rPr>
          <w:rFonts w:ascii="宋体" w:hAnsi="宋体" w:cs="宋体" w:hint="eastAsia"/>
          <w:b w:val="0"/>
          <w:kern w:val="0"/>
          <w:sz w:val="24"/>
        </w:rPr>
        <w:t>本次股东大会所采用的表决方式是现场投票和网络投票相结合的方式</w:t>
      </w:r>
    </w:p>
    <w:p w:rsidR="00112314" w:rsidRDefault="00982987">
      <w:pPr>
        <w:pStyle w:val="2"/>
        <w:keepNext w:val="0"/>
        <w:keepLines w:val="0"/>
        <w:numPr>
          <w:ilvl w:val="0"/>
          <w:numId w:val="12"/>
        </w:numPr>
        <w:spacing w:line="415" w:lineRule="auto"/>
        <w:rPr>
          <w:b w:val="0"/>
          <w:kern w:val="0"/>
          <w:sz w:val="24"/>
          <w:szCs w:val="24"/>
        </w:rPr>
      </w:pPr>
      <w:r>
        <w:rPr>
          <w:rFonts w:hint="eastAsia"/>
          <w:b w:val="0"/>
          <w:kern w:val="0"/>
          <w:sz w:val="24"/>
          <w:szCs w:val="24"/>
        </w:rPr>
        <w:lastRenderedPageBreak/>
        <w:t>现场会议召开的日期、时间和地点</w:t>
      </w:r>
    </w:p>
    <w:p w:rsidR="00112314" w:rsidRDefault="00982987" w:rsidP="00A67539">
      <w:pPr>
        <w:pStyle w:val="a5"/>
        <w:spacing w:line="360" w:lineRule="auto"/>
        <w:ind w:left="420" w:firstLineChars="0" w:firstLine="0"/>
        <w:rPr>
          <w:sz w:val="24"/>
          <w:szCs w:val="24"/>
        </w:rPr>
      </w:pPr>
      <w:r>
        <w:rPr>
          <w:rFonts w:hint="eastAsia"/>
          <w:sz w:val="24"/>
          <w:szCs w:val="24"/>
        </w:rPr>
        <w:t>召开的日期时间：</w:t>
      </w:r>
      <w:sdt>
        <w:sdtPr>
          <w:rPr>
            <w:rFonts w:asciiTheme="minorEastAsia" w:hAnsiTheme="minorEastAsia" w:hint="eastAsia"/>
            <w:sz w:val="24"/>
            <w:szCs w:val="24"/>
          </w:rPr>
          <w:alias w:val="股东大会召开时间"/>
          <w:tag w:val="_GBC_f9def81ac8ac405d8913a6b668c56c70"/>
          <w:id w:val="2344315"/>
          <w:lock w:val="sdtLocked"/>
          <w:placeholder>
            <w:docPart w:val="GBC22222222222222222222222222222"/>
          </w:placeholder>
          <w:dataBinding w:prefixMappings="xmlns:clcta-be='clcta-be'" w:xpath="/*/clcta-be:GuDongDaHuiZhaoKaiShiJian" w:storeItemID="{688C5A64-A98D-41DA-8685-B71C516D1A56}"/>
          <w:date w:fullDate="2022-02-24T00:00:00Z">
            <w:dateFormat w:val="yyyy'年'M'月'd'日'"/>
            <w:lid w:val="zh-CN"/>
            <w:storeMappedDataAs w:val="dateTime"/>
            <w:calendar w:val="gregorian"/>
          </w:date>
        </w:sdtPr>
        <w:sdtEndPr/>
        <w:sdtContent>
          <w:r w:rsidR="00FB6ED6">
            <w:rPr>
              <w:rFonts w:asciiTheme="minorEastAsia" w:hAnsiTheme="minorEastAsia" w:hint="eastAsia"/>
              <w:sz w:val="24"/>
              <w:szCs w:val="24"/>
            </w:rPr>
            <w:t>2022年2月24日</w:t>
          </w:r>
        </w:sdtContent>
      </w:sdt>
      <w:r>
        <w:rPr>
          <w:rFonts w:asciiTheme="minorEastAsia" w:hAnsiTheme="minorEastAsia" w:hint="eastAsia"/>
          <w:sz w:val="24"/>
          <w:szCs w:val="24"/>
        </w:rPr>
        <w:t xml:space="preserve">  </w:t>
      </w:r>
      <w:sdt>
        <w:sdtPr>
          <w:rPr>
            <w:rFonts w:asciiTheme="minorEastAsia" w:hAnsiTheme="minorEastAsia" w:hint="eastAsia"/>
            <w:sz w:val="24"/>
            <w:szCs w:val="24"/>
          </w:rPr>
          <w:alias w:val="股东大会现场会议召开时间"/>
          <w:tag w:val="_GBC_3e6767cf02d74bf08c2f2f8d0c80be7f"/>
          <w:id w:val="5103651"/>
          <w:lock w:val="sdtLocked"/>
          <w:placeholder>
            <w:docPart w:val="GBC22222222222222222222222222222"/>
          </w:placeholder>
        </w:sdtPr>
        <w:sdtEndPr>
          <w:rPr>
            <w:rFonts w:asciiTheme="minorHAnsi" w:hAnsiTheme="minorHAnsi"/>
          </w:rPr>
        </w:sdtEndPr>
        <w:sdtContent>
          <w:r>
            <w:rPr>
              <w:rFonts w:asciiTheme="minorEastAsia" w:hAnsiTheme="minorEastAsia" w:hint="eastAsia"/>
              <w:sz w:val="24"/>
              <w:szCs w:val="24"/>
            </w:rPr>
            <w:t xml:space="preserve"> </w:t>
          </w:r>
          <w:r w:rsidR="00FB6ED6">
            <w:rPr>
              <w:rFonts w:asciiTheme="minorEastAsia" w:hAnsiTheme="minorEastAsia" w:hint="eastAsia"/>
              <w:sz w:val="24"/>
              <w:szCs w:val="24"/>
            </w:rPr>
            <w:t>9</w:t>
          </w:r>
          <w:r>
            <w:rPr>
              <w:rFonts w:asciiTheme="minorEastAsia" w:hAnsiTheme="minorEastAsia" w:hint="eastAsia"/>
              <w:sz w:val="24"/>
              <w:szCs w:val="24"/>
            </w:rPr>
            <w:t>点</w:t>
          </w:r>
          <w:r w:rsidR="00FB6ED6">
            <w:rPr>
              <w:rFonts w:asciiTheme="minorEastAsia" w:hAnsiTheme="minorEastAsia" w:hint="eastAsia"/>
              <w:sz w:val="24"/>
              <w:szCs w:val="24"/>
            </w:rPr>
            <w:t>30</w:t>
          </w:r>
          <w:r>
            <w:rPr>
              <w:rFonts w:asciiTheme="minorEastAsia" w:hAnsiTheme="minorEastAsia" w:hint="eastAsia"/>
              <w:sz w:val="24"/>
              <w:szCs w:val="24"/>
            </w:rPr>
            <w:t>分</w:t>
          </w:r>
          <w:r w:rsidR="00FB6ED6" w:rsidRPr="009E65F1">
            <w:rPr>
              <w:rFonts w:asciiTheme="minorEastAsia" w:hAnsiTheme="minorEastAsia" w:hint="eastAsia"/>
              <w:sz w:val="24"/>
              <w:szCs w:val="24"/>
            </w:rPr>
            <w:t>起，依次召开</w:t>
          </w:r>
          <w:r w:rsidR="00633FB9">
            <w:rPr>
              <w:rFonts w:asciiTheme="minorEastAsia" w:hAnsiTheme="minorEastAsia" w:hint="eastAsia"/>
              <w:sz w:val="24"/>
              <w:szCs w:val="24"/>
            </w:rPr>
            <w:t>2022</w:t>
          </w:r>
          <w:r w:rsidR="00FB6ED6" w:rsidRPr="009E65F1">
            <w:rPr>
              <w:rFonts w:asciiTheme="minorEastAsia" w:hAnsiTheme="minorEastAsia" w:hint="eastAsia"/>
              <w:sz w:val="24"/>
              <w:szCs w:val="24"/>
            </w:rPr>
            <w:t xml:space="preserve"> 年第一次临时股东大会、</w:t>
          </w:r>
          <w:r w:rsidR="00633FB9">
            <w:rPr>
              <w:rFonts w:asciiTheme="minorEastAsia" w:hAnsiTheme="minorEastAsia" w:hint="eastAsia"/>
              <w:sz w:val="24"/>
              <w:szCs w:val="24"/>
            </w:rPr>
            <w:t>2022</w:t>
          </w:r>
          <w:r w:rsidR="00FB6ED6" w:rsidRPr="009E65F1">
            <w:rPr>
              <w:rFonts w:asciiTheme="minorEastAsia" w:hAnsiTheme="minorEastAsia" w:hint="eastAsia"/>
              <w:sz w:val="24"/>
              <w:szCs w:val="24"/>
            </w:rPr>
            <w:t>年第一次 A 股类别股东大会、</w:t>
          </w:r>
          <w:r w:rsidR="00633FB9">
            <w:rPr>
              <w:rFonts w:asciiTheme="minorEastAsia" w:hAnsiTheme="minorEastAsia" w:hint="eastAsia"/>
              <w:sz w:val="24"/>
              <w:szCs w:val="24"/>
            </w:rPr>
            <w:t xml:space="preserve"> 2022</w:t>
          </w:r>
          <w:r w:rsidR="00FB6ED6" w:rsidRPr="009E65F1">
            <w:rPr>
              <w:rFonts w:asciiTheme="minorEastAsia" w:hAnsiTheme="minorEastAsia" w:hint="eastAsia"/>
              <w:sz w:val="24"/>
              <w:szCs w:val="24"/>
            </w:rPr>
            <w:t>年第一次H股类别股东大会。</w:t>
          </w:r>
        </w:sdtContent>
      </w:sdt>
    </w:p>
    <w:p w:rsidR="00112314" w:rsidRDefault="00982987" w:rsidP="00A67539">
      <w:pPr>
        <w:pStyle w:val="a5"/>
        <w:spacing w:line="360" w:lineRule="auto"/>
        <w:ind w:left="420" w:firstLineChars="0" w:firstLine="0"/>
        <w:rPr>
          <w:sz w:val="24"/>
          <w:szCs w:val="24"/>
        </w:rPr>
      </w:pPr>
      <w:r>
        <w:rPr>
          <w:rFonts w:hint="eastAsia"/>
          <w:sz w:val="24"/>
          <w:szCs w:val="24"/>
        </w:rPr>
        <w:t>召开地点：</w:t>
      </w:r>
      <w:sdt>
        <w:sdtPr>
          <w:rPr>
            <w:rFonts w:hint="eastAsia"/>
            <w:sz w:val="24"/>
            <w:szCs w:val="24"/>
          </w:rPr>
          <w:alias w:val="股东大会现场会议召开地点"/>
          <w:tag w:val="_GBC_08e4769543c64e3fa8c7571d4326782a"/>
          <w:id w:val="24110166"/>
          <w:lock w:val="sdtLocked"/>
          <w:placeholder>
            <w:docPart w:val="GBC22222222222222222222222222222"/>
          </w:placeholder>
        </w:sdtPr>
        <w:sdtEndPr/>
        <w:sdtContent>
          <w:r w:rsidR="00FB6ED6" w:rsidRPr="00FB6ED6">
            <w:rPr>
              <w:rFonts w:hint="eastAsia"/>
              <w:sz w:val="24"/>
              <w:szCs w:val="24"/>
            </w:rPr>
            <w:t>北京市</w:t>
          </w:r>
          <w:proofErr w:type="gramStart"/>
          <w:r w:rsidR="00A67539" w:rsidRPr="00A67539">
            <w:rPr>
              <w:rFonts w:hint="eastAsia"/>
              <w:sz w:val="24"/>
              <w:szCs w:val="24"/>
            </w:rPr>
            <w:t>大兴区</w:t>
          </w:r>
          <w:proofErr w:type="gramEnd"/>
          <w:r w:rsidR="00A67539" w:rsidRPr="00A67539">
            <w:rPr>
              <w:rFonts w:hint="eastAsia"/>
              <w:sz w:val="24"/>
              <w:szCs w:val="24"/>
            </w:rPr>
            <w:t>荣昌东街</w:t>
          </w:r>
          <w:r w:rsidR="00A67539" w:rsidRPr="00A67539">
            <w:rPr>
              <w:rFonts w:hint="eastAsia"/>
              <w:sz w:val="24"/>
              <w:szCs w:val="24"/>
            </w:rPr>
            <w:t>6</w:t>
          </w:r>
          <w:r w:rsidR="00A67539" w:rsidRPr="00A67539">
            <w:rPr>
              <w:rFonts w:hint="eastAsia"/>
              <w:sz w:val="24"/>
              <w:szCs w:val="24"/>
            </w:rPr>
            <w:t>号</w:t>
          </w:r>
          <w:r w:rsidR="00FB6ED6" w:rsidRPr="00FB6ED6">
            <w:rPr>
              <w:rFonts w:hint="eastAsia"/>
              <w:sz w:val="24"/>
              <w:szCs w:val="24"/>
            </w:rPr>
            <w:t>会议室</w:t>
          </w:r>
        </w:sdtContent>
      </w:sdt>
    </w:p>
    <w:p w:rsidR="00112314" w:rsidRDefault="00982987">
      <w:pPr>
        <w:pStyle w:val="2"/>
        <w:keepNext w:val="0"/>
        <w:keepLines w:val="0"/>
        <w:numPr>
          <w:ilvl w:val="0"/>
          <w:numId w:val="12"/>
        </w:numPr>
        <w:spacing w:line="415" w:lineRule="auto"/>
        <w:rPr>
          <w:b w:val="0"/>
          <w:kern w:val="0"/>
          <w:sz w:val="24"/>
          <w:szCs w:val="24"/>
        </w:rPr>
      </w:pPr>
      <w:r>
        <w:rPr>
          <w:rFonts w:hint="eastAsia"/>
          <w:b w:val="0"/>
          <w:kern w:val="0"/>
          <w:sz w:val="24"/>
          <w:szCs w:val="24"/>
        </w:rPr>
        <w:t>网络投票的系统、起止日期和投票时间。</w:t>
      </w:r>
    </w:p>
    <w:sdt>
      <w:sdtPr>
        <w:rPr>
          <w:rFonts w:hint="eastAsia"/>
          <w:sz w:val="24"/>
          <w:szCs w:val="24"/>
        </w:rPr>
        <w:alias w:val="选项模块:网络投票系统：上海证券交易所股东大会网络投票系统网..."/>
        <w:tag w:val="_GBC_8b8cd4e58c3244b99c8db7fa743da007"/>
        <w:id w:val="2863484"/>
        <w:lock w:val="sdtLocked"/>
        <w:placeholder>
          <w:docPart w:val="GBC22222222222222222222222222222"/>
        </w:placeholder>
      </w:sdtPr>
      <w:sdtEndPr>
        <w:rPr>
          <w:rFonts w:asciiTheme="minorEastAsia" w:hAnsiTheme="minorEastAsia"/>
        </w:rPr>
      </w:sdtEndPr>
      <w:sdtContent>
        <w:p w:rsidR="00112314" w:rsidRDefault="00982987" w:rsidP="00220354">
          <w:pPr>
            <w:spacing w:line="360" w:lineRule="auto"/>
            <w:rPr>
              <w:sz w:val="24"/>
              <w:szCs w:val="24"/>
            </w:rPr>
          </w:pPr>
          <w:r>
            <w:rPr>
              <w:rFonts w:hint="eastAsia"/>
              <w:sz w:val="24"/>
              <w:szCs w:val="24"/>
            </w:rPr>
            <w:tab/>
          </w:r>
          <w:r>
            <w:rPr>
              <w:rFonts w:hint="eastAsia"/>
              <w:sz w:val="24"/>
              <w:szCs w:val="24"/>
            </w:rPr>
            <w:t>网络投票系统：</w:t>
          </w:r>
          <w:sdt>
            <w:sdtPr>
              <w:rPr>
                <w:rFonts w:hint="eastAsia"/>
                <w:sz w:val="24"/>
                <w:szCs w:val="24"/>
              </w:rPr>
              <w:alias w:val="股东大会采用网络投票系统"/>
              <w:tag w:val="_GBC_37af49947157486e9eb69f6f271e3805"/>
              <w:id w:val="22304867"/>
              <w:lock w:val="sdtLocked"/>
              <w:placeholder>
                <w:docPart w:val="GBC22222222222222222222222222222"/>
              </w:placeholder>
            </w:sdtPr>
            <w:sdtEndPr/>
            <w:sdtContent>
              <w:r>
                <w:rPr>
                  <w:rFonts w:hint="eastAsia"/>
                  <w:sz w:val="24"/>
                  <w:szCs w:val="24"/>
                </w:rPr>
                <w:t>上海证券交易所股东大会网络投票系统</w:t>
              </w:r>
            </w:sdtContent>
          </w:sdt>
        </w:p>
        <w:p w:rsidR="00112314" w:rsidRDefault="00982987" w:rsidP="00220354">
          <w:pPr>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网络投票起止时间：自</w:t>
          </w:r>
          <w:sdt>
            <w:sdtPr>
              <w:rPr>
                <w:rFonts w:ascii="宋体" w:hAnsi="宋体" w:cs="宋体" w:hint="eastAsia"/>
                <w:kern w:val="0"/>
                <w:sz w:val="24"/>
                <w:szCs w:val="24"/>
              </w:rPr>
              <w:alias w:val="股东大会投票日期"/>
              <w:tag w:val="_GBC_4e8762e6c8244fd3a39a5ee8a8010fd4"/>
              <w:id w:val="2344293"/>
              <w:lock w:val="sdtLocked"/>
              <w:placeholder>
                <w:docPart w:val="GBC22222222222222222222222222222"/>
              </w:placeholder>
              <w:date w:fullDate="2022-02-24T00:00:00Z">
                <w:dateFormat w:val="yyyy'年'M'月'd'日'"/>
                <w:lid w:val="zh-CN"/>
                <w:storeMappedDataAs w:val="dateTime"/>
                <w:calendar w:val="gregorian"/>
              </w:date>
            </w:sdtPr>
            <w:sdtEndPr/>
            <w:sdtContent>
              <w:r w:rsidR="00FB6ED6">
                <w:rPr>
                  <w:rFonts w:ascii="宋体" w:hAnsi="宋体" w:cs="宋体" w:hint="eastAsia"/>
                  <w:kern w:val="0"/>
                  <w:sz w:val="24"/>
                  <w:szCs w:val="24"/>
                </w:rPr>
                <w:t>2022年2月24日</w:t>
              </w:r>
            </w:sdtContent>
          </w:sdt>
        </w:p>
        <w:p w:rsidR="00112314" w:rsidRDefault="00982987" w:rsidP="00220354">
          <w:pPr>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                  至</w:t>
          </w:r>
          <w:sdt>
            <w:sdtPr>
              <w:rPr>
                <w:rFonts w:ascii="宋体" w:hAnsi="宋体" w:cs="宋体" w:hint="eastAsia"/>
                <w:kern w:val="0"/>
                <w:sz w:val="24"/>
                <w:szCs w:val="24"/>
              </w:rPr>
              <w:alias w:val="网络投票截止日期"/>
              <w:tag w:val="_GBC_c369d508c3b949c8aab96c4cd72d9dcb"/>
              <w:id w:val="2344297"/>
              <w:lock w:val="sdtLocked"/>
              <w:placeholder>
                <w:docPart w:val="GBC22222222222222222222222222222"/>
              </w:placeholder>
              <w:date w:fullDate="2022-02-24T00:00:00Z">
                <w:dateFormat w:val="yyyy'年'M'月'd'日'"/>
                <w:lid w:val="zh-CN"/>
                <w:storeMappedDataAs w:val="dateTime"/>
                <w:calendar w:val="gregorian"/>
              </w:date>
            </w:sdtPr>
            <w:sdtEndPr/>
            <w:sdtContent>
              <w:r w:rsidR="00FB6ED6">
                <w:rPr>
                  <w:rFonts w:ascii="宋体" w:hAnsi="宋体" w:cs="宋体" w:hint="eastAsia"/>
                  <w:kern w:val="0"/>
                  <w:sz w:val="24"/>
                  <w:szCs w:val="24"/>
                </w:rPr>
                <w:t>2022年2月24日</w:t>
              </w:r>
            </w:sdtContent>
          </w:sdt>
        </w:p>
        <w:p w:rsidR="00FB6ED6" w:rsidRDefault="00982987" w:rsidP="00220354">
          <w:pPr>
            <w:adjustRightInd w:val="0"/>
            <w:spacing w:line="360" w:lineRule="auto"/>
            <w:ind w:firstLineChars="200" w:firstLine="480"/>
            <w:rPr>
              <w:rFonts w:asciiTheme="minorEastAsia" w:hAnsiTheme="minorEastAsia"/>
              <w:sz w:val="24"/>
              <w:szCs w:val="24"/>
            </w:rPr>
          </w:pPr>
          <w:r>
            <w:rPr>
              <w:rFonts w:ascii="宋体" w:hAnsi="宋体" w:cs="宋体" w:hint="eastAsia"/>
              <w:kern w:val="0"/>
              <w:sz w:val="24"/>
              <w:szCs w:val="24"/>
            </w:rPr>
            <w:t>采用上海证券交易所网络投票系统，通过交易系统投票平台的投票时间为股东大会召开当日的交易时间段，即</w:t>
          </w:r>
          <w:r>
            <w:rPr>
              <w:rFonts w:asciiTheme="minorEastAsia" w:hAnsiTheme="minorEastAsia" w:hint="eastAsia"/>
              <w:sz w:val="24"/>
              <w:szCs w:val="24"/>
            </w:rPr>
            <w:t>9:15-9:25,9:30-11:30，13:00-15:00；通过互联网投票平台的投票时间为股东大会召开当日的9:15-15:00。</w:t>
          </w:r>
        </w:p>
        <w:p w:rsidR="00112314" w:rsidRDefault="00FB6ED6" w:rsidP="00220354">
          <w:pPr>
            <w:adjustRightIn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参加网络投票的 A 股股东在公司 20</w:t>
          </w:r>
          <w:r>
            <w:rPr>
              <w:rFonts w:asciiTheme="minorEastAsia" w:hAnsiTheme="minorEastAsia"/>
              <w:sz w:val="24"/>
              <w:szCs w:val="24"/>
            </w:rPr>
            <w:t>2</w:t>
          </w:r>
          <w:r>
            <w:rPr>
              <w:rFonts w:asciiTheme="minorEastAsia" w:hAnsiTheme="minorEastAsia" w:hint="eastAsia"/>
              <w:sz w:val="24"/>
              <w:szCs w:val="24"/>
            </w:rPr>
            <w:t>2年第一次临时股东大会上投票，将视同在公司 20</w:t>
          </w:r>
          <w:r>
            <w:rPr>
              <w:rFonts w:asciiTheme="minorEastAsia" w:hAnsiTheme="minorEastAsia"/>
              <w:sz w:val="24"/>
              <w:szCs w:val="24"/>
            </w:rPr>
            <w:t>2</w:t>
          </w:r>
          <w:r>
            <w:rPr>
              <w:rFonts w:asciiTheme="minorEastAsia" w:hAnsiTheme="minorEastAsia" w:hint="eastAsia"/>
              <w:sz w:val="24"/>
              <w:szCs w:val="24"/>
            </w:rPr>
            <w:t>2 年第一次 A 股类别股东大会上对 A 股类别股东大会所对应议案进行了同样的表决。参加现场会议的 A 股股东将分别在公司 20</w:t>
          </w:r>
          <w:r>
            <w:rPr>
              <w:rFonts w:asciiTheme="minorEastAsia" w:hAnsiTheme="minorEastAsia"/>
              <w:sz w:val="24"/>
              <w:szCs w:val="24"/>
            </w:rPr>
            <w:t>2</w:t>
          </w:r>
          <w:r>
            <w:rPr>
              <w:rFonts w:asciiTheme="minorEastAsia" w:hAnsiTheme="minorEastAsia" w:hint="eastAsia"/>
              <w:sz w:val="24"/>
              <w:szCs w:val="24"/>
            </w:rPr>
            <w:t>2年第一次临时股东大会及 20</w:t>
          </w:r>
          <w:r>
            <w:rPr>
              <w:rFonts w:asciiTheme="minorEastAsia" w:hAnsiTheme="minorEastAsia"/>
              <w:sz w:val="24"/>
              <w:szCs w:val="24"/>
            </w:rPr>
            <w:t>2</w:t>
          </w:r>
          <w:r>
            <w:rPr>
              <w:rFonts w:asciiTheme="minorEastAsia" w:hAnsiTheme="minorEastAsia" w:hint="eastAsia"/>
              <w:sz w:val="24"/>
              <w:szCs w:val="24"/>
            </w:rPr>
            <w:t>2年第一次 A 股类别股东大会上进行表决。</w:t>
          </w:r>
        </w:p>
      </w:sdtContent>
    </w:sdt>
    <w:p w:rsidR="00112314" w:rsidRDefault="00982987">
      <w:pPr>
        <w:pStyle w:val="2"/>
        <w:keepNext w:val="0"/>
        <w:keepLines w:val="0"/>
        <w:numPr>
          <w:ilvl w:val="0"/>
          <w:numId w:val="12"/>
        </w:numPr>
        <w:spacing w:line="415" w:lineRule="auto"/>
        <w:rPr>
          <w:b w:val="0"/>
          <w:kern w:val="0"/>
          <w:sz w:val="24"/>
          <w:szCs w:val="24"/>
        </w:rPr>
      </w:pPr>
      <w:r>
        <w:rPr>
          <w:rFonts w:hint="eastAsia"/>
          <w:b w:val="0"/>
          <w:kern w:val="0"/>
          <w:sz w:val="24"/>
          <w:szCs w:val="24"/>
        </w:rPr>
        <w:t>融资融券、转融通、约定购回业务账户和沪股通投资者的投票程序</w:t>
      </w:r>
    </w:p>
    <w:p w:rsidR="00112314" w:rsidRDefault="00982987">
      <w:pPr>
        <w:pStyle w:val="a5"/>
        <w:widowControl/>
        <w:spacing w:beforeLines="50" w:before="156" w:line="360" w:lineRule="auto"/>
        <w:ind w:leftChars="200" w:left="420" w:firstLine="480"/>
        <w:jc w:val="left"/>
        <w:rPr>
          <w:rFonts w:ascii="宋体" w:hAnsi="宋体" w:cs="宋体"/>
          <w:kern w:val="0"/>
          <w:sz w:val="24"/>
          <w:szCs w:val="24"/>
        </w:rPr>
      </w:pPr>
      <w:r>
        <w:rPr>
          <w:rFonts w:ascii="宋体" w:hAnsi="宋体" w:cs="宋体" w:hint="eastAsia"/>
          <w:kern w:val="0"/>
          <w:sz w:val="24"/>
          <w:szCs w:val="24"/>
        </w:rPr>
        <w:t>涉及融资融券、转融通业务、约定购回业务相关账户以及沪股通投资者的投票，应按照《上海证券交易所上市公司自律监管指引第1号 — 规范运作》等有关规定执行。</w:t>
      </w:r>
    </w:p>
    <w:sdt>
      <w:sdtPr>
        <w:rPr>
          <w:rFonts w:asciiTheme="minorHAnsi" w:eastAsiaTheme="minorEastAsia" w:hAnsiTheme="minorHAnsi" w:cstheme="minorBidi" w:hint="eastAsia"/>
          <w:b w:val="0"/>
          <w:bCs w:val="0"/>
          <w:kern w:val="0"/>
          <w:sz w:val="24"/>
          <w:szCs w:val="24"/>
        </w:rPr>
        <w:alias w:val="模块:投票方式涉及征集投票权（如适用）"/>
        <w:tag w:val="_GBC_da7605f4a3d74e33805b40c1b109f81b"/>
        <w:id w:val="28406945"/>
        <w:lock w:val="sdtLocked"/>
        <w:placeholder>
          <w:docPart w:val="GBC22222222222222222222222222222"/>
        </w:placeholder>
      </w:sdtPr>
      <w:sdtEndPr>
        <w:rPr>
          <w:rFonts w:hint="default"/>
          <w:kern w:val="2"/>
          <w:sz w:val="21"/>
          <w:szCs w:val="22"/>
        </w:rPr>
      </w:sdtEndPr>
      <w:sdtContent>
        <w:p w:rsidR="00112314" w:rsidRDefault="00982987">
          <w:pPr>
            <w:pStyle w:val="2"/>
            <w:keepNext w:val="0"/>
            <w:keepLines w:val="0"/>
            <w:numPr>
              <w:ilvl w:val="0"/>
              <w:numId w:val="12"/>
            </w:numPr>
            <w:spacing w:line="415" w:lineRule="auto"/>
            <w:rPr>
              <w:b w:val="0"/>
              <w:kern w:val="0"/>
              <w:sz w:val="24"/>
              <w:szCs w:val="24"/>
            </w:rPr>
          </w:pPr>
          <w:r>
            <w:rPr>
              <w:rFonts w:hint="eastAsia"/>
              <w:b w:val="0"/>
              <w:kern w:val="0"/>
              <w:sz w:val="24"/>
              <w:szCs w:val="24"/>
            </w:rPr>
            <w:t>涉及公开征集股东投票权</w:t>
          </w:r>
        </w:p>
        <w:p w:rsidR="00112314" w:rsidRDefault="00CE769D">
          <w:sdt>
            <w:sdtPr>
              <w:rPr>
                <w:rFonts w:asciiTheme="minorEastAsia" w:hAnsiTheme="minorEastAsia"/>
                <w:sz w:val="24"/>
                <w:szCs w:val="24"/>
              </w:rPr>
              <w:alias w:val="投票方式涉及征集投票权情况"/>
              <w:tag w:val="_GBC_933b968be7fb443e9034a38ab8d7b422"/>
              <w:id w:val="7111290"/>
              <w:lock w:val="sdtLocked"/>
              <w:placeholder>
                <w:docPart w:val="GBC22222222222222222222222222222"/>
              </w:placeholder>
            </w:sdtPr>
            <w:sdtEndPr/>
            <w:sdtContent>
              <w:r w:rsidR="00FB6ED6">
                <w:rPr>
                  <w:rFonts w:asciiTheme="minorEastAsia" w:hAnsiTheme="minorEastAsia" w:hint="eastAsia"/>
                  <w:sz w:val="24"/>
                  <w:szCs w:val="24"/>
                </w:rPr>
                <w:t>无</w:t>
              </w:r>
            </w:sdtContent>
          </w:sdt>
        </w:p>
      </w:sdtContent>
    </w:sdt>
    <w:p w:rsidR="00112314" w:rsidRDefault="00982987">
      <w:pPr>
        <w:pStyle w:val="1"/>
        <w:keepNext w:val="0"/>
        <w:keepLines w:val="0"/>
        <w:numPr>
          <w:ilvl w:val="0"/>
          <w:numId w:val="3"/>
        </w:numPr>
        <w:rPr>
          <w:kern w:val="0"/>
          <w:sz w:val="24"/>
          <w:szCs w:val="24"/>
        </w:rPr>
      </w:pPr>
      <w:r>
        <w:rPr>
          <w:rFonts w:ascii="Calibri" w:eastAsia="宋体" w:hAnsi="Calibri" w:cs="Times New Roman" w:hint="eastAsia"/>
          <w:kern w:val="0"/>
          <w:sz w:val="24"/>
          <w:szCs w:val="24"/>
        </w:rPr>
        <w:t>会议审议事项</w:t>
      </w:r>
    </w:p>
    <w:p w:rsidR="00112314" w:rsidRDefault="00FB6ED6">
      <w:pPr>
        <w:pStyle w:val="a5"/>
        <w:ind w:left="420" w:firstLineChars="0" w:firstLine="0"/>
        <w:rPr>
          <w:sz w:val="24"/>
          <w:szCs w:val="24"/>
        </w:rPr>
      </w:pPr>
      <w:r>
        <w:rPr>
          <w:rFonts w:hint="eastAsia"/>
          <w:sz w:val="24"/>
          <w:szCs w:val="24"/>
        </w:rPr>
        <w:lastRenderedPageBreak/>
        <w:t>（一）</w:t>
      </w:r>
      <w:r w:rsidRPr="00FB6ED6">
        <w:rPr>
          <w:rFonts w:hint="eastAsia"/>
          <w:sz w:val="24"/>
          <w:szCs w:val="24"/>
        </w:rPr>
        <w:t>2022</w:t>
      </w:r>
      <w:r w:rsidRPr="00FB6ED6">
        <w:rPr>
          <w:rFonts w:hint="eastAsia"/>
          <w:sz w:val="24"/>
          <w:szCs w:val="24"/>
        </w:rPr>
        <w:t>年第一次临时股东大会审议议案及投票股东类型</w:t>
      </w:r>
    </w:p>
    <w:sdt>
      <w:sdtPr>
        <w:alias w:val="模块:序号议案名称投票对象   A股股股东B股股东优先股股东..."/>
        <w:tag w:val="_GBC_6cf3d47a280c46a8a6a3d32688139c81"/>
        <w:id w:val="1191302"/>
        <w:lock w:val="sdtLocked"/>
        <w:placeholder>
          <w:docPart w:val="GBC22222222222222222222222222222"/>
        </w:placeholder>
      </w:sdtPr>
      <w:sdtEndPr>
        <w:rPr>
          <w:rFonts w:hint="eastAsia"/>
        </w:rPr>
      </w:sdtEndPr>
      <w:sdtContent>
        <w:tbl>
          <w:tblPr>
            <w:tblW w:w="52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4299"/>
            <w:gridCol w:w="1972"/>
            <w:gridCol w:w="80"/>
            <w:gridCol w:w="1904"/>
          </w:tblGrid>
          <w:tr w:rsidR="00E6057B" w:rsidTr="00A35F70">
            <w:trPr>
              <w:trHeight w:val="445"/>
            </w:trPr>
            <w:sdt>
              <w:sdtPr>
                <w:tag w:val="_PLD_d56e99b5af5e448aa35f6d7511a1c684"/>
                <w:id w:val="2139286464"/>
                <w:lock w:val="sdtLocked"/>
              </w:sdtPr>
              <w:sdtEndPr>
                <w:rPr>
                  <w:rFonts w:hint="eastAsia"/>
                  <w:sz w:val="24"/>
                </w:rPr>
              </w:sdtEndPr>
              <w:sdtContent>
                <w:tc>
                  <w:tcPr>
                    <w:tcW w:w="361" w:type="pct"/>
                    <w:vMerge w:val="restart"/>
                    <w:vAlign w:val="center"/>
                  </w:tcPr>
                  <w:p w:rsidR="00E6057B" w:rsidRDefault="00E6057B" w:rsidP="00A35F70">
                    <w:pPr>
                      <w:jc w:val="center"/>
                      <w:rPr>
                        <w:sz w:val="24"/>
                      </w:rPr>
                    </w:pPr>
                    <w:r>
                      <w:rPr>
                        <w:rFonts w:hint="eastAsia"/>
                        <w:sz w:val="24"/>
                      </w:rPr>
                      <w:t>序号</w:t>
                    </w:r>
                  </w:p>
                </w:tc>
              </w:sdtContent>
            </w:sdt>
            <w:sdt>
              <w:sdtPr>
                <w:rPr>
                  <w:rFonts w:hint="eastAsia"/>
                  <w:sz w:val="24"/>
                </w:rPr>
                <w:tag w:val="_PLD_491222976a3c4ab0b59fd08723e52dd3"/>
                <w:id w:val="-1562553960"/>
                <w:lock w:val="sdtLocked"/>
              </w:sdtPr>
              <w:sdtEndPr/>
              <w:sdtContent>
                <w:tc>
                  <w:tcPr>
                    <w:tcW w:w="2416" w:type="pct"/>
                    <w:vMerge w:val="restart"/>
                    <w:vAlign w:val="center"/>
                  </w:tcPr>
                  <w:p w:rsidR="00E6057B" w:rsidRDefault="00E6057B" w:rsidP="00A35F70">
                    <w:pPr>
                      <w:jc w:val="center"/>
                      <w:rPr>
                        <w:sz w:val="24"/>
                      </w:rPr>
                    </w:pPr>
                    <w:r>
                      <w:rPr>
                        <w:rFonts w:hint="eastAsia"/>
                        <w:sz w:val="24"/>
                      </w:rPr>
                      <w:t>议案名称</w:t>
                    </w:r>
                  </w:p>
                </w:tc>
              </w:sdtContent>
            </w:sdt>
            <w:sdt>
              <w:sdtPr>
                <w:rPr>
                  <w:rFonts w:hint="eastAsia"/>
                  <w:sz w:val="24"/>
                </w:rPr>
                <w:tag w:val="_PLD_c9e56675797c415c939766c08f5a5c21"/>
                <w:id w:val="-1759516474"/>
                <w:lock w:val="sdtLocked"/>
              </w:sdtPr>
              <w:sdtEndPr/>
              <w:sdtContent>
                <w:tc>
                  <w:tcPr>
                    <w:tcW w:w="2223" w:type="pct"/>
                    <w:gridSpan w:val="3"/>
                    <w:vAlign w:val="center"/>
                  </w:tcPr>
                  <w:p w:rsidR="00E6057B" w:rsidRDefault="00E6057B" w:rsidP="00A35F70">
                    <w:pPr>
                      <w:jc w:val="center"/>
                      <w:rPr>
                        <w:sz w:val="24"/>
                      </w:rPr>
                    </w:pPr>
                    <w:r>
                      <w:rPr>
                        <w:rFonts w:hint="eastAsia"/>
                        <w:sz w:val="24"/>
                      </w:rPr>
                      <w:t>投票股东类型</w:t>
                    </w:r>
                  </w:p>
                </w:tc>
              </w:sdtContent>
            </w:sdt>
          </w:tr>
          <w:tr w:rsidR="00E6057B" w:rsidTr="00A35F70">
            <w:trPr>
              <w:trHeight w:val="468"/>
            </w:trPr>
            <w:tc>
              <w:tcPr>
                <w:tcW w:w="361" w:type="pct"/>
                <w:vMerge/>
              </w:tcPr>
              <w:p w:rsidR="00E6057B" w:rsidRDefault="00E6057B" w:rsidP="00A35F70">
                <w:pPr>
                  <w:rPr>
                    <w:sz w:val="24"/>
                  </w:rPr>
                </w:pPr>
              </w:p>
            </w:tc>
            <w:tc>
              <w:tcPr>
                <w:tcW w:w="2416" w:type="pct"/>
                <w:vMerge/>
              </w:tcPr>
              <w:p w:rsidR="00E6057B" w:rsidRDefault="00E6057B" w:rsidP="00A35F70">
                <w:pPr>
                  <w:rPr>
                    <w:sz w:val="24"/>
                  </w:rPr>
                </w:pPr>
              </w:p>
            </w:tc>
            <w:sdt>
              <w:sdtPr>
                <w:rPr>
                  <w:rFonts w:hint="eastAsia"/>
                  <w:sz w:val="24"/>
                </w:rPr>
                <w:tag w:val="_PLD_586d52a0a11448758f483df4c9fc4572"/>
                <w:id w:val="1520814859"/>
                <w:lock w:val="sdtLocked"/>
              </w:sdtPr>
              <w:sdtEndPr/>
              <w:sdtContent>
                <w:tc>
                  <w:tcPr>
                    <w:tcW w:w="1153" w:type="pct"/>
                    <w:gridSpan w:val="2"/>
                    <w:vAlign w:val="center"/>
                  </w:tcPr>
                  <w:p w:rsidR="00E6057B" w:rsidRDefault="00E6057B" w:rsidP="00A35F70">
                    <w:pPr>
                      <w:jc w:val="center"/>
                      <w:rPr>
                        <w:sz w:val="24"/>
                      </w:rPr>
                    </w:pPr>
                    <w:r>
                      <w:rPr>
                        <w:rFonts w:hint="eastAsia"/>
                        <w:sz w:val="24"/>
                      </w:rPr>
                      <w:t>A</w:t>
                    </w:r>
                    <w:r>
                      <w:rPr>
                        <w:rFonts w:hint="eastAsia"/>
                        <w:sz w:val="24"/>
                      </w:rPr>
                      <w:t>股股东</w:t>
                    </w:r>
                  </w:p>
                </w:tc>
              </w:sdtContent>
            </w:sdt>
            <w:tc>
              <w:tcPr>
                <w:tcW w:w="1070" w:type="pct"/>
                <w:vAlign w:val="center"/>
              </w:tcPr>
              <w:p w:rsidR="00E6057B" w:rsidRDefault="00E6057B" w:rsidP="00A35F70">
                <w:pPr>
                  <w:jc w:val="center"/>
                  <w:rPr>
                    <w:sz w:val="24"/>
                  </w:rPr>
                </w:pPr>
                <w:r>
                  <w:rPr>
                    <w:sz w:val="24"/>
                  </w:rPr>
                  <w:t>H</w:t>
                </w:r>
                <w:r>
                  <w:rPr>
                    <w:sz w:val="24"/>
                  </w:rPr>
                  <w:t>股股东</w:t>
                </w:r>
              </w:p>
            </w:tc>
          </w:tr>
          <w:tr w:rsidR="00E6057B" w:rsidTr="00A35F70">
            <w:tc>
              <w:tcPr>
                <w:tcW w:w="5000" w:type="pct"/>
                <w:gridSpan w:val="5"/>
              </w:tcPr>
              <w:p w:rsidR="00E6057B" w:rsidRDefault="00CE769D" w:rsidP="00A35F70">
                <w:pPr>
                  <w:jc w:val="left"/>
                  <w:rPr>
                    <w:sz w:val="24"/>
                    <w:szCs w:val="24"/>
                  </w:rPr>
                </w:pPr>
                <w:sdt>
                  <w:sdtPr>
                    <w:rPr>
                      <w:rFonts w:hint="eastAsia"/>
                      <w:sz w:val="24"/>
                      <w:szCs w:val="24"/>
                    </w:rPr>
                    <w:tag w:val="_GBC_21226f34f96047cd91dc81234986cb89"/>
                    <w:id w:val="-650754908"/>
                    <w:lock w:val="sdtLocked"/>
                  </w:sdtPr>
                  <w:sdtEndPr/>
                  <w:sdtContent>
                    <w:r w:rsidR="00E6057B">
                      <w:rPr>
                        <w:rFonts w:hint="eastAsia"/>
                        <w:sz w:val="24"/>
                        <w:szCs w:val="24"/>
                      </w:rPr>
                      <w:t>非累积投票议案</w:t>
                    </w:r>
                  </w:sdtContent>
                </w:sdt>
              </w:p>
            </w:tc>
          </w:tr>
          <w:sdt>
            <w:sdtPr>
              <w:rPr>
                <w:sz w:val="24"/>
              </w:rPr>
              <w:alias w:val="审议听取的议案和报告"/>
              <w:tag w:val="_GBC_7d99c1a5acb64173a253cfcdefba2671"/>
              <w:id w:val="1742757772"/>
              <w:lock w:val="sdtLocked"/>
            </w:sdtPr>
            <w:sdtEndPr>
              <w:rPr>
                <w:rFonts w:asciiTheme="minorEastAsia" w:hAnsiTheme="minorEastAsia"/>
                <w:szCs w:val="24"/>
              </w:rPr>
            </w:sdtEndPr>
            <w:sdtContent>
              <w:tr w:rsidR="00E6057B" w:rsidTr="00A35F70">
                <w:sdt>
                  <w:sdtPr>
                    <w:rPr>
                      <w:sz w:val="24"/>
                    </w:rPr>
                    <w:alias w:val="审议听取的议案和报告_议案和报告的序号"/>
                    <w:tag w:val="_GBC_84546a6090c442c0ac1c3f3ae71734f5"/>
                    <w:id w:val="-1930265543"/>
                    <w:lock w:val="sdtLocked"/>
                    <w:text/>
                  </w:sdtPr>
                  <w:sdtEndPr/>
                  <w:sdtContent>
                    <w:tc>
                      <w:tcPr>
                        <w:tcW w:w="361" w:type="pct"/>
                      </w:tcPr>
                      <w:p w:rsidR="00E6057B" w:rsidRDefault="00E6057B" w:rsidP="00A35F70">
                        <w:pPr>
                          <w:rPr>
                            <w:sz w:val="24"/>
                          </w:rPr>
                        </w:pPr>
                        <w:r>
                          <w:rPr>
                            <w:rFonts w:hint="eastAsia"/>
                            <w:sz w:val="24"/>
                          </w:rPr>
                          <w:t>1</w:t>
                        </w:r>
                      </w:p>
                    </w:tc>
                  </w:sdtContent>
                </w:sdt>
                <w:sdt>
                  <w:sdtPr>
                    <w:rPr>
                      <w:sz w:val="24"/>
                    </w:rPr>
                    <w:alias w:val="审议听取的议案和报告_议案和报告名称"/>
                    <w:tag w:val="_GBC_2d47efd670c5406fafca7da025f5f537"/>
                    <w:id w:val="-11306772"/>
                    <w:lock w:val="sdtLocked"/>
                    <w:text/>
                  </w:sdtPr>
                  <w:sdtEndPr/>
                  <w:sdtContent>
                    <w:tc>
                      <w:tcPr>
                        <w:tcW w:w="2416" w:type="pct"/>
                      </w:tcPr>
                      <w:p w:rsidR="00E6057B" w:rsidRDefault="00E6057B" w:rsidP="00A35F70">
                        <w:pPr>
                          <w:rPr>
                            <w:sz w:val="24"/>
                          </w:rPr>
                        </w:pPr>
                        <w:r w:rsidRPr="003F4F66">
                          <w:rPr>
                            <w:rFonts w:hint="eastAsia"/>
                            <w:sz w:val="24"/>
                          </w:rPr>
                          <w:t>审议《关于延长公司发行股份及支付现金购买资产并募集配套资金事项股东大会决议有效期的议案》</w:t>
                        </w:r>
                      </w:p>
                    </w:tc>
                  </w:sdtContent>
                </w:sdt>
                <w:sdt>
                  <w:sdtPr>
                    <w:rPr>
                      <w:rFonts w:asciiTheme="minorEastAsia" w:hAnsiTheme="minorEastAsia"/>
                      <w:sz w:val="24"/>
                      <w:szCs w:val="24"/>
                    </w:rPr>
                    <w:alias w:val="审议议案_投票对象是否是A股股东"/>
                    <w:tag w:val="_GBC_cb20e7b207234f878d35369b3210f6ca"/>
                    <w:id w:val="1385215850"/>
                    <w:lock w:val="sdtLocked"/>
                    <w:comboBox>
                      <w:listItem w:displayText="√" w:value="√"/>
                    </w:comboBox>
                  </w:sdtPr>
                  <w:sdtEndPr/>
                  <w:sdtContent>
                    <w:tc>
                      <w:tcPr>
                        <w:tcW w:w="1153" w:type="pct"/>
                        <w:gridSpan w:val="2"/>
                      </w:tcPr>
                      <w:p w:rsidR="00E6057B" w:rsidRDefault="00E6057B" w:rsidP="00A35F70">
                        <w:pPr>
                          <w:jc w:val="center"/>
                          <w:rPr>
                            <w:rFonts w:asciiTheme="minorEastAsia" w:hAnsiTheme="minorEastAsia"/>
                            <w:sz w:val="24"/>
                            <w:szCs w:val="24"/>
                          </w:rPr>
                        </w:pPr>
                        <w:r>
                          <w:rPr>
                            <w:rFonts w:asciiTheme="minorEastAsia" w:hAnsiTheme="minorEastAsia"/>
                            <w:sz w:val="24"/>
                            <w:szCs w:val="24"/>
                          </w:rPr>
                          <w:t>√</w:t>
                        </w:r>
                      </w:p>
                    </w:tc>
                  </w:sdtContent>
                </w:sdt>
                <w:sdt>
                  <w:sdtPr>
                    <w:alias w:val="h"/>
                    <w:tag w:val="_GBC_8025d7fa3144497493c013fd3d62a044"/>
                    <w:id w:val="-1089078229"/>
                    <w:lock w:val="sdtLocked"/>
                  </w:sdtPr>
                  <w:sdtEndPr/>
                  <w:sdtContent>
                    <w:tc>
                      <w:tcPr>
                        <w:tcW w:w="1070" w:type="pct"/>
                      </w:tcPr>
                      <w:p w:rsidR="00E6057B" w:rsidRDefault="00E6057B" w:rsidP="00A35F70">
                        <w:pPr>
                          <w:jc w:val="center"/>
                          <w:rPr>
                            <w:rFonts w:asciiTheme="minorEastAsia" w:hAnsiTheme="minorEastAsia"/>
                            <w:sz w:val="24"/>
                            <w:szCs w:val="24"/>
                          </w:rPr>
                        </w:pPr>
                        <w:r w:rsidRPr="00C06687">
                          <w:rPr>
                            <w:rFonts w:hint="eastAsia"/>
                          </w:rPr>
                          <w:t>√</w:t>
                        </w:r>
                      </w:p>
                    </w:tc>
                  </w:sdtContent>
                </w:sdt>
              </w:tr>
            </w:sdtContent>
          </w:sdt>
          <w:sdt>
            <w:sdtPr>
              <w:rPr>
                <w:sz w:val="24"/>
              </w:rPr>
              <w:alias w:val="审议听取的议案和报告"/>
              <w:tag w:val="_GBC_7d99c1a5acb64173a253cfcdefba2671"/>
              <w:id w:val="-1249346976"/>
              <w:lock w:val="sdtLocked"/>
            </w:sdtPr>
            <w:sdtEndPr>
              <w:rPr>
                <w:rFonts w:asciiTheme="minorEastAsia" w:hAnsiTheme="minorEastAsia"/>
                <w:szCs w:val="24"/>
              </w:rPr>
            </w:sdtEndPr>
            <w:sdtContent>
              <w:tr w:rsidR="00E6057B" w:rsidTr="00A35F70">
                <w:sdt>
                  <w:sdtPr>
                    <w:rPr>
                      <w:sz w:val="24"/>
                    </w:rPr>
                    <w:alias w:val="审议听取的议案和报告_议案和报告的序号"/>
                    <w:tag w:val="_GBC_84546a6090c442c0ac1c3f3ae71734f5"/>
                    <w:id w:val="-995725697"/>
                    <w:lock w:val="sdtLocked"/>
                    <w:text/>
                  </w:sdtPr>
                  <w:sdtEndPr/>
                  <w:sdtContent>
                    <w:tc>
                      <w:tcPr>
                        <w:tcW w:w="361" w:type="pct"/>
                      </w:tcPr>
                      <w:p w:rsidR="00E6057B" w:rsidRDefault="00E6057B" w:rsidP="00A35F70">
                        <w:pPr>
                          <w:rPr>
                            <w:sz w:val="24"/>
                          </w:rPr>
                        </w:pPr>
                        <w:r>
                          <w:rPr>
                            <w:rFonts w:hint="eastAsia"/>
                            <w:sz w:val="24"/>
                          </w:rPr>
                          <w:t>2</w:t>
                        </w:r>
                      </w:p>
                    </w:tc>
                  </w:sdtContent>
                </w:sdt>
                <w:sdt>
                  <w:sdtPr>
                    <w:rPr>
                      <w:sz w:val="24"/>
                    </w:rPr>
                    <w:alias w:val="审议听取的议案和报告_议案和报告名称"/>
                    <w:tag w:val="_GBC_2d47efd670c5406fafca7da025f5f537"/>
                    <w:id w:val="1777365624"/>
                    <w:lock w:val="sdtLocked"/>
                    <w:text/>
                  </w:sdtPr>
                  <w:sdtEndPr/>
                  <w:sdtContent>
                    <w:tc>
                      <w:tcPr>
                        <w:tcW w:w="2416" w:type="pct"/>
                      </w:tcPr>
                      <w:p w:rsidR="00E6057B" w:rsidRDefault="00E6057B" w:rsidP="00A35F70">
                        <w:pPr>
                          <w:rPr>
                            <w:sz w:val="24"/>
                          </w:rPr>
                        </w:pPr>
                        <w:r w:rsidRPr="003F4F66">
                          <w:rPr>
                            <w:rFonts w:hint="eastAsia"/>
                            <w:sz w:val="24"/>
                          </w:rPr>
                          <w:t>审议《关于提请股东大会</w:t>
                        </w:r>
                        <w:r>
                          <w:rPr>
                            <w:rFonts w:hint="eastAsia"/>
                            <w:sz w:val="24"/>
                          </w:rPr>
                          <w:t>及类别股东大会</w:t>
                        </w:r>
                        <w:r w:rsidRPr="003F4F66">
                          <w:rPr>
                            <w:rFonts w:hint="eastAsia"/>
                            <w:sz w:val="24"/>
                          </w:rPr>
                          <w:t>延长授权董事会办理本次发行股份及支付现金购买资产并募集配套资金相关事宜有效期的议案》</w:t>
                        </w:r>
                      </w:p>
                    </w:tc>
                  </w:sdtContent>
                </w:sdt>
                <w:sdt>
                  <w:sdtPr>
                    <w:rPr>
                      <w:rFonts w:asciiTheme="minorEastAsia" w:hAnsiTheme="minorEastAsia"/>
                      <w:sz w:val="24"/>
                      <w:szCs w:val="24"/>
                    </w:rPr>
                    <w:alias w:val="审议议案_投票对象是否是A股股东"/>
                    <w:tag w:val="_GBC_cb20e7b207234f878d35369b3210f6ca"/>
                    <w:id w:val="-865366981"/>
                    <w:lock w:val="sdtLocked"/>
                    <w:comboBox>
                      <w:listItem w:displayText="√" w:value="√"/>
                    </w:comboBox>
                  </w:sdtPr>
                  <w:sdtEndPr/>
                  <w:sdtContent>
                    <w:tc>
                      <w:tcPr>
                        <w:tcW w:w="1153" w:type="pct"/>
                        <w:gridSpan w:val="2"/>
                      </w:tcPr>
                      <w:p w:rsidR="00E6057B" w:rsidRDefault="00E6057B" w:rsidP="00A35F70">
                        <w:pPr>
                          <w:jc w:val="center"/>
                          <w:rPr>
                            <w:rFonts w:asciiTheme="minorEastAsia" w:hAnsiTheme="minorEastAsia"/>
                            <w:sz w:val="24"/>
                            <w:szCs w:val="24"/>
                          </w:rPr>
                        </w:pPr>
                        <w:r>
                          <w:rPr>
                            <w:rFonts w:asciiTheme="minorEastAsia" w:hAnsiTheme="minorEastAsia"/>
                            <w:sz w:val="24"/>
                            <w:szCs w:val="24"/>
                          </w:rPr>
                          <w:t>√</w:t>
                        </w:r>
                      </w:p>
                    </w:tc>
                  </w:sdtContent>
                </w:sdt>
                <w:sdt>
                  <w:sdtPr>
                    <w:alias w:val="h"/>
                    <w:tag w:val="_GBC_8025d7fa3144497493c013fd3d62a044"/>
                    <w:id w:val="215170479"/>
                    <w:lock w:val="sdtLocked"/>
                  </w:sdtPr>
                  <w:sdtEndPr/>
                  <w:sdtContent>
                    <w:tc>
                      <w:tcPr>
                        <w:tcW w:w="1070" w:type="pct"/>
                      </w:tcPr>
                      <w:p w:rsidR="00E6057B" w:rsidRDefault="00E6057B" w:rsidP="00A35F70">
                        <w:pPr>
                          <w:jc w:val="center"/>
                          <w:rPr>
                            <w:rFonts w:asciiTheme="minorEastAsia" w:hAnsiTheme="minorEastAsia"/>
                            <w:sz w:val="24"/>
                            <w:szCs w:val="24"/>
                          </w:rPr>
                        </w:pPr>
                        <w:r w:rsidRPr="00C06687">
                          <w:rPr>
                            <w:rFonts w:hint="eastAsia"/>
                          </w:rPr>
                          <w:t>√</w:t>
                        </w:r>
                      </w:p>
                    </w:tc>
                  </w:sdtContent>
                </w:sdt>
              </w:tr>
            </w:sdtContent>
          </w:sdt>
          <w:sdt>
            <w:sdtPr>
              <w:rPr>
                <w:sz w:val="24"/>
              </w:rPr>
              <w:alias w:val="审议听取的议案和报告"/>
              <w:tag w:val="_GBC_7d99c1a5acb64173a253cfcdefba2671"/>
              <w:id w:val="377909868"/>
              <w:lock w:val="sdtLocked"/>
            </w:sdtPr>
            <w:sdtEndPr>
              <w:rPr>
                <w:rFonts w:asciiTheme="minorEastAsia" w:hAnsiTheme="minorEastAsia"/>
                <w:szCs w:val="24"/>
              </w:rPr>
            </w:sdtEndPr>
            <w:sdtContent>
              <w:tr w:rsidR="00E6057B" w:rsidTr="00A35F70">
                <w:sdt>
                  <w:sdtPr>
                    <w:rPr>
                      <w:sz w:val="24"/>
                    </w:rPr>
                    <w:alias w:val="审议听取的议案和报告_议案和报告的序号"/>
                    <w:tag w:val="_GBC_84546a6090c442c0ac1c3f3ae71734f5"/>
                    <w:id w:val="2048022270"/>
                    <w:lock w:val="sdtLocked"/>
                    <w:text/>
                  </w:sdtPr>
                  <w:sdtEndPr/>
                  <w:sdtContent>
                    <w:tc>
                      <w:tcPr>
                        <w:tcW w:w="361" w:type="pct"/>
                      </w:tcPr>
                      <w:p w:rsidR="00E6057B" w:rsidRDefault="00E6057B" w:rsidP="00E6057B">
                        <w:pPr>
                          <w:rPr>
                            <w:sz w:val="24"/>
                          </w:rPr>
                        </w:pPr>
                        <w:r>
                          <w:rPr>
                            <w:rFonts w:hint="eastAsia"/>
                            <w:sz w:val="24"/>
                          </w:rPr>
                          <w:t>3</w:t>
                        </w:r>
                      </w:p>
                    </w:tc>
                  </w:sdtContent>
                </w:sdt>
                <w:sdt>
                  <w:sdtPr>
                    <w:rPr>
                      <w:sz w:val="24"/>
                    </w:rPr>
                    <w:alias w:val="审议听取的议案和报告_议案和报告名称"/>
                    <w:tag w:val="_GBC_2d47efd670c5406fafca7da025f5f537"/>
                    <w:id w:val="1027832751"/>
                    <w:lock w:val="sdtLocked"/>
                    <w:text/>
                  </w:sdtPr>
                  <w:sdtEndPr/>
                  <w:sdtContent>
                    <w:tc>
                      <w:tcPr>
                        <w:tcW w:w="2416" w:type="pct"/>
                      </w:tcPr>
                      <w:p w:rsidR="00E6057B" w:rsidRDefault="00E6057B" w:rsidP="00A35F70">
                        <w:pPr>
                          <w:rPr>
                            <w:sz w:val="24"/>
                          </w:rPr>
                        </w:pPr>
                        <w:r w:rsidRPr="00E6057B">
                          <w:rPr>
                            <w:rFonts w:hint="eastAsia"/>
                            <w:sz w:val="24"/>
                          </w:rPr>
                          <w:t>审议《公司第十届董事会董事薪酬及订立书面合同的议案》</w:t>
                        </w:r>
                      </w:p>
                    </w:tc>
                  </w:sdtContent>
                </w:sdt>
                <w:sdt>
                  <w:sdtPr>
                    <w:rPr>
                      <w:rFonts w:asciiTheme="minorEastAsia" w:hAnsiTheme="minorEastAsia"/>
                      <w:sz w:val="24"/>
                      <w:szCs w:val="24"/>
                    </w:rPr>
                    <w:alias w:val="审议议案_投票对象是否是A股股东"/>
                    <w:tag w:val="_GBC_cb20e7b207234f878d35369b3210f6ca"/>
                    <w:id w:val="1162819621"/>
                    <w:lock w:val="sdtLocked"/>
                    <w:comboBox>
                      <w:listItem w:displayText="√" w:value="√"/>
                    </w:comboBox>
                  </w:sdtPr>
                  <w:sdtEndPr/>
                  <w:sdtContent>
                    <w:tc>
                      <w:tcPr>
                        <w:tcW w:w="1153" w:type="pct"/>
                        <w:gridSpan w:val="2"/>
                      </w:tcPr>
                      <w:p w:rsidR="00E6057B" w:rsidRDefault="00E6057B" w:rsidP="00A35F70">
                        <w:pPr>
                          <w:jc w:val="center"/>
                          <w:rPr>
                            <w:rFonts w:asciiTheme="minorEastAsia" w:hAnsiTheme="minorEastAsia"/>
                            <w:sz w:val="24"/>
                            <w:szCs w:val="24"/>
                          </w:rPr>
                        </w:pPr>
                        <w:r>
                          <w:rPr>
                            <w:rFonts w:asciiTheme="minorEastAsia" w:hAnsiTheme="minorEastAsia"/>
                            <w:sz w:val="24"/>
                            <w:szCs w:val="24"/>
                          </w:rPr>
                          <w:t>√</w:t>
                        </w:r>
                      </w:p>
                    </w:tc>
                  </w:sdtContent>
                </w:sdt>
                <w:sdt>
                  <w:sdtPr>
                    <w:alias w:val="h"/>
                    <w:tag w:val="_GBC_8025d7fa3144497493c013fd3d62a044"/>
                    <w:id w:val="-1878008347"/>
                    <w:lock w:val="sdtLocked"/>
                  </w:sdtPr>
                  <w:sdtEndPr/>
                  <w:sdtContent>
                    <w:tc>
                      <w:tcPr>
                        <w:tcW w:w="1070" w:type="pct"/>
                      </w:tcPr>
                      <w:p w:rsidR="00E6057B" w:rsidRDefault="00E6057B" w:rsidP="00A35F70">
                        <w:pPr>
                          <w:jc w:val="center"/>
                          <w:rPr>
                            <w:rFonts w:asciiTheme="minorEastAsia" w:hAnsiTheme="minorEastAsia"/>
                            <w:sz w:val="24"/>
                            <w:szCs w:val="24"/>
                          </w:rPr>
                        </w:pPr>
                        <w:r w:rsidRPr="00E6057B">
                          <w:rPr>
                            <w:rFonts w:hint="eastAsia"/>
                          </w:rPr>
                          <w:t>√</w:t>
                        </w:r>
                      </w:p>
                    </w:tc>
                  </w:sdtContent>
                </w:sdt>
              </w:tr>
            </w:sdtContent>
          </w:sdt>
          <w:tr w:rsidR="00E6057B" w:rsidTr="00A35F70">
            <w:tc>
              <w:tcPr>
                <w:tcW w:w="5000" w:type="pct"/>
                <w:gridSpan w:val="5"/>
              </w:tcPr>
              <w:p w:rsidR="00E6057B" w:rsidRDefault="00CE769D" w:rsidP="00A35F70">
                <w:pPr>
                  <w:jc w:val="left"/>
                  <w:rPr>
                    <w:rFonts w:eastAsiaTheme="majorEastAsia"/>
                    <w:sz w:val="24"/>
                    <w:szCs w:val="24"/>
                  </w:rPr>
                </w:pPr>
                <w:sdt>
                  <w:sdtPr>
                    <w:rPr>
                      <w:rFonts w:eastAsiaTheme="majorEastAsia" w:hint="eastAsia"/>
                      <w:sz w:val="24"/>
                      <w:szCs w:val="24"/>
                    </w:rPr>
                    <w:tag w:val="_GBC_b98fd4e94ce34faca603c929890bad94"/>
                    <w:id w:val="-636718306"/>
                    <w:lock w:val="sdtLocked"/>
                  </w:sdtPr>
                  <w:sdtEndPr/>
                  <w:sdtContent>
                    <w:r w:rsidR="00E6057B">
                      <w:rPr>
                        <w:rFonts w:eastAsiaTheme="majorEastAsia" w:hint="eastAsia"/>
                        <w:sz w:val="24"/>
                        <w:szCs w:val="24"/>
                      </w:rPr>
                      <w:t>累积投票议案</w:t>
                    </w:r>
                  </w:sdtContent>
                </w:sdt>
              </w:p>
            </w:tc>
          </w:tr>
          <w:sdt>
            <w:sdtPr>
              <w:rPr>
                <w:sz w:val="24"/>
              </w:rPr>
              <w:alias w:val="累积投票主议案"/>
              <w:tag w:val="_GBC_154b89a6b0444afe99a843b5681dff33"/>
              <w:id w:val="678079952"/>
            </w:sdtPr>
            <w:sdtEndPr>
              <w:rPr>
                <w:szCs w:val="24"/>
              </w:rPr>
            </w:sdtEndPr>
            <w:sdtContent>
              <w:tr w:rsidR="00E6057B" w:rsidTr="00E6057B">
                <w:sdt>
                  <w:sdtPr>
                    <w:rPr>
                      <w:sz w:val="24"/>
                    </w:rPr>
                    <w:alias w:val="累积投票主议案_主议案序号"/>
                    <w:tag w:val="_GBC_1306b081b30b4cd98bdad7e52baeaee0"/>
                    <w:id w:val="-1386175633"/>
                    <w:lock w:val="sdtLocked"/>
                  </w:sdtPr>
                  <w:sdtEndPr/>
                  <w:sdtContent>
                    <w:tc>
                      <w:tcPr>
                        <w:tcW w:w="361" w:type="pct"/>
                      </w:tcPr>
                      <w:p w:rsidR="00E6057B" w:rsidRDefault="00E6057B" w:rsidP="00A35F70">
                        <w:pPr>
                          <w:rPr>
                            <w:sz w:val="24"/>
                          </w:rPr>
                        </w:pPr>
                        <w:r>
                          <w:rPr>
                            <w:rFonts w:hint="eastAsia"/>
                            <w:sz w:val="24"/>
                          </w:rPr>
                          <w:t>4.00</w:t>
                        </w:r>
                      </w:p>
                    </w:tc>
                  </w:sdtContent>
                </w:sdt>
                <w:sdt>
                  <w:sdtPr>
                    <w:rPr>
                      <w:rFonts w:ascii="宋体" w:hAnsi="宋体"/>
                      <w:bCs/>
                      <w:sz w:val="24"/>
                    </w:rPr>
                    <w:alias w:val="累积投票主议案_主议案名称"/>
                    <w:tag w:val="_GBC_3e982bbde5ed474d9ac9f351c4f5f6b5"/>
                    <w:id w:val="850761062"/>
                    <w:lock w:val="sdtLocked"/>
                    <w:text/>
                  </w:sdtPr>
                  <w:sdtEndPr/>
                  <w:sdtContent>
                    <w:tc>
                      <w:tcPr>
                        <w:tcW w:w="2416" w:type="pct"/>
                      </w:tcPr>
                      <w:p w:rsidR="00E6057B" w:rsidRDefault="00E6057B" w:rsidP="00A35F70">
                        <w:pPr>
                          <w:rPr>
                            <w:rFonts w:ascii="宋体" w:hAnsi="宋体"/>
                            <w:bCs/>
                            <w:sz w:val="24"/>
                          </w:rPr>
                        </w:pPr>
                        <w:r>
                          <w:rPr>
                            <w:rFonts w:ascii="宋体" w:hAnsi="宋体"/>
                            <w:bCs/>
                            <w:sz w:val="24"/>
                          </w:rPr>
                          <w:t>审议</w:t>
                        </w:r>
                        <w:r>
                          <w:rPr>
                            <w:rFonts w:ascii="宋体" w:hAnsi="宋体" w:hint="eastAsia"/>
                            <w:bCs/>
                            <w:sz w:val="24"/>
                          </w:rPr>
                          <w:t>关于选举董事的议案</w:t>
                        </w:r>
                      </w:p>
                    </w:tc>
                  </w:sdtContent>
                </w:sdt>
                <w:tc>
                  <w:tcPr>
                    <w:tcW w:w="1108" w:type="pct"/>
                  </w:tcPr>
                  <w:p w:rsidR="00E6057B" w:rsidRDefault="00E6057B" w:rsidP="00A35F70">
                    <w:pPr>
                      <w:jc w:val="center"/>
                      <w:rPr>
                        <w:sz w:val="24"/>
                        <w:szCs w:val="24"/>
                      </w:rPr>
                    </w:pPr>
                    <w:r>
                      <w:rPr>
                        <w:rFonts w:hint="eastAsia"/>
                        <w:sz w:val="24"/>
                        <w:szCs w:val="24"/>
                      </w:rPr>
                      <w:t>应选</w:t>
                    </w:r>
                    <w:sdt>
                      <w:sdtPr>
                        <w:rPr>
                          <w:rFonts w:hint="eastAsia"/>
                          <w:sz w:val="24"/>
                          <w:szCs w:val="24"/>
                        </w:rPr>
                        <w:alias w:val="累积投票主议案_选举人员类型"/>
                        <w:tag w:val="_GBC_6631809cd82e4d0a82ea69b2eee5370e"/>
                        <w:id w:val="-921554544"/>
                        <w:lock w:val="sdtLocked"/>
                        <w:comboBox>
                          <w:listItem w:displayText="董事" w:value="董事"/>
                          <w:listItem w:displayText="独立董事" w:value="独立董事"/>
                          <w:listItem w:displayText="监事" w:value="监事"/>
                        </w:comboBox>
                      </w:sdtPr>
                      <w:sdtEndPr/>
                      <w:sdtContent>
                        <w:r>
                          <w:rPr>
                            <w:rFonts w:hint="eastAsia"/>
                            <w:sz w:val="24"/>
                            <w:szCs w:val="24"/>
                          </w:rPr>
                          <w:t>董事</w:t>
                        </w:r>
                      </w:sdtContent>
                    </w:sdt>
                    <w:r>
                      <w:rPr>
                        <w:rFonts w:hint="eastAsia"/>
                        <w:sz w:val="24"/>
                        <w:szCs w:val="24"/>
                      </w:rPr>
                      <w:t>（</w:t>
                    </w:r>
                    <w:sdt>
                      <w:sdtPr>
                        <w:rPr>
                          <w:sz w:val="24"/>
                          <w:szCs w:val="24"/>
                        </w:rPr>
                        <w:alias w:val="累积投票主议案_选举人数"/>
                        <w:tag w:val="_GBC_b2c54970e7214edf926de04ac733e3d3"/>
                        <w:id w:val="-1371834616"/>
                        <w:lock w:val="sdtLocked"/>
                        <w:text/>
                      </w:sdtPr>
                      <w:sdtEndPr/>
                      <w:sdtContent>
                        <w:r>
                          <w:rPr>
                            <w:rFonts w:hint="eastAsia"/>
                            <w:sz w:val="24"/>
                            <w:szCs w:val="24"/>
                          </w:rPr>
                          <w:t>1</w:t>
                        </w:r>
                      </w:sdtContent>
                    </w:sdt>
                    <w:r>
                      <w:rPr>
                        <w:rFonts w:hint="eastAsia"/>
                        <w:sz w:val="24"/>
                        <w:szCs w:val="24"/>
                      </w:rPr>
                      <w:t>）人</w:t>
                    </w:r>
                  </w:p>
                </w:tc>
                <w:sdt>
                  <w:sdtPr>
                    <w:alias w:val="h"/>
                    <w:tag w:val="_GBC_3148c86a22b74d14aa06abb58bd64938"/>
                    <w:id w:val="-661621542"/>
                    <w:lock w:val="sdtLocked"/>
                  </w:sdtPr>
                  <w:sdtEndPr/>
                  <w:sdtContent>
                    <w:tc>
                      <w:tcPr>
                        <w:tcW w:w="1115" w:type="pct"/>
                        <w:gridSpan w:val="2"/>
                      </w:tcPr>
                      <w:p w:rsidR="00E6057B" w:rsidRDefault="00E6057B" w:rsidP="00A35F70">
                        <w:pPr>
                          <w:jc w:val="center"/>
                          <w:rPr>
                            <w:sz w:val="24"/>
                            <w:szCs w:val="24"/>
                          </w:rPr>
                        </w:pPr>
                        <w:r w:rsidRPr="003F4F66">
                          <w:rPr>
                            <w:rFonts w:hint="eastAsia"/>
                            <w:sz w:val="24"/>
                            <w:szCs w:val="24"/>
                          </w:rPr>
                          <w:t>应选董事（</w:t>
                        </w:r>
                        <w:r w:rsidRPr="003F4F66">
                          <w:rPr>
                            <w:rFonts w:hint="eastAsia"/>
                            <w:sz w:val="24"/>
                            <w:szCs w:val="24"/>
                          </w:rPr>
                          <w:t>1</w:t>
                        </w:r>
                        <w:r w:rsidRPr="003F4F66">
                          <w:rPr>
                            <w:rFonts w:hint="eastAsia"/>
                            <w:sz w:val="24"/>
                            <w:szCs w:val="24"/>
                          </w:rPr>
                          <w:t>）人</w:t>
                        </w:r>
                      </w:p>
                    </w:tc>
                  </w:sdtContent>
                </w:sdt>
              </w:tr>
            </w:sdtContent>
          </w:sdt>
          <w:sdt>
            <w:sdtPr>
              <w:rPr>
                <w:sz w:val="24"/>
              </w:rPr>
              <w:alias w:val="累积投票子议案"/>
              <w:tag w:val="_GBC_e6f27368aeae4dc3a8d7932632eae6eb"/>
              <w:id w:val="1636378117"/>
            </w:sdtPr>
            <w:sdtEndPr>
              <w:rPr>
                <w:rFonts w:asciiTheme="minorEastAsia" w:hAnsiTheme="minorEastAsia" w:hint="eastAsia"/>
                <w:sz w:val="21"/>
              </w:rPr>
            </w:sdtEndPr>
            <w:sdtContent>
              <w:tr w:rsidR="00E6057B" w:rsidRPr="00E6057B" w:rsidTr="00E6057B">
                <w:sdt>
                  <w:sdtPr>
                    <w:rPr>
                      <w:sz w:val="24"/>
                    </w:rPr>
                    <w:alias w:val="累积投票子议案_子议案序号"/>
                    <w:tag w:val="_GBC_1325936a3cc14ed6a197c8c5debc2cc4"/>
                    <w:id w:val="1585180965"/>
                    <w:lock w:val="sdtLocked"/>
                  </w:sdtPr>
                  <w:sdtEndPr/>
                  <w:sdtContent>
                    <w:tc>
                      <w:tcPr>
                        <w:tcW w:w="361" w:type="pct"/>
                      </w:tcPr>
                      <w:p w:rsidR="00E6057B" w:rsidRDefault="00E6057B" w:rsidP="00A35F70">
                        <w:pPr>
                          <w:rPr>
                            <w:sz w:val="24"/>
                          </w:rPr>
                        </w:pPr>
                        <w:r>
                          <w:rPr>
                            <w:rFonts w:hint="eastAsia"/>
                            <w:sz w:val="24"/>
                          </w:rPr>
                          <w:t>4.01</w:t>
                        </w:r>
                      </w:p>
                    </w:tc>
                  </w:sdtContent>
                </w:sdt>
                <w:sdt>
                  <w:sdtPr>
                    <w:rPr>
                      <w:sz w:val="24"/>
                    </w:rPr>
                    <w:alias w:val="累积投票子议案_子议案名称"/>
                    <w:tag w:val="_GBC_e8c1d75f19c0494a9f871d1a19aa1de8"/>
                    <w:id w:val="-2109257574"/>
                    <w:lock w:val="sdtLocked"/>
                    <w:text/>
                  </w:sdtPr>
                  <w:sdtEndPr/>
                  <w:sdtContent>
                    <w:tc>
                      <w:tcPr>
                        <w:tcW w:w="2416" w:type="pct"/>
                      </w:tcPr>
                      <w:p w:rsidR="00E6057B" w:rsidRDefault="00E6057B" w:rsidP="00A35F70">
                        <w:pPr>
                          <w:rPr>
                            <w:sz w:val="24"/>
                          </w:rPr>
                        </w:pPr>
                        <w:r w:rsidRPr="00792CE8">
                          <w:rPr>
                            <w:rFonts w:hint="eastAsia"/>
                            <w:sz w:val="24"/>
                          </w:rPr>
                          <w:t>审议《选举满会勇先生为公司第十届董事会非执行董事的议案》</w:t>
                        </w:r>
                      </w:p>
                    </w:tc>
                  </w:sdtContent>
                </w:sdt>
                <w:sdt>
                  <w:sdtPr>
                    <w:rPr>
                      <w:rFonts w:asciiTheme="minorEastAsia" w:hAnsiTheme="minorEastAsia"/>
                      <w:sz w:val="24"/>
                    </w:rPr>
                    <w:alias w:val="累积投票子议案_投票对象是否是A股股东"/>
                    <w:tag w:val="_GBC_d2b0d00de949443db21e7b5c5055186e"/>
                    <w:id w:val="-1884095094"/>
                    <w:lock w:val="sdtLocked"/>
                    <w:comboBox>
                      <w:listItem w:displayText="√" w:value="√"/>
                    </w:comboBox>
                  </w:sdtPr>
                  <w:sdtEndPr/>
                  <w:sdtContent>
                    <w:tc>
                      <w:tcPr>
                        <w:tcW w:w="1108" w:type="pct"/>
                      </w:tcPr>
                      <w:p w:rsidR="00E6057B" w:rsidRDefault="00E6057B" w:rsidP="00A35F70">
                        <w:pPr>
                          <w:jc w:val="center"/>
                          <w:rPr>
                            <w:rFonts w:asciiTheme="minorEastAsia" w:hAnsiTheme="minorEastAsia"/>
                            <w:sz w:val="24"/>
                          </w:rPr>
                        </w:pPr>
                        <w:r>
                          <w:rPr>
                            <w:rFonts w:asciiTheme="minorEastAsia" w:hAnsiTheme="minorEastAsia"/>
                            <w:sz w:val="24"/>
                          </w:rPr>
                          <w:t>√</w:t>
                        </w:r>
                      </w:p>
                    </w:tc>
                  </w:sdtContent>
                </w:sdt>
                <w:sdt>
                  <w:sdtPr>
                    <w:alias w:val="h"/>
                    <w:tag w:val="_GBC_28b45c773fb14895b5e830f5491801c6"/>
                    <w:id w:val="37559836"/>
                    <w:lock w:val="sdtLocked"/>
                  </w:sdtPr>
                  <w:sdtEndPr/>
                  <w:sdtContent>
                    <w:tc>
                      <w:tcPr>
                        <w:tcW w:w="1115" w:type="pct"/>
                        <w:gridSpan w:val="2"/>
                      </w:tcPr>
                      <w:p w:rsidR="00E6057B" w:rsidRDefault="00E6057B" w:rsidP="00A35F70">
                        <w:pPr>
                          <w:jc w:val="center"/>
                          <w:rPr>
                            <w:rFonts w:asciiTheme="minorEastAsia" w:hAnsiTheme="minorEastAsia"/>
                            <w:sz w:val="24"/>
                          </w:rPr>
                        </w:pPr>
                        <w:r w:rsidRPr="003F4F66">
                          <w:rPr>
                            <w:rFonts w:hint="eastAsia"/>
                          </w:rPr>
                          <w:t>√</w:t>
                        </w:r>
                      </w:p>
                    </w:tc>
                  </w:sdtContent>
                </w:sdt>
              </w:tr>
            </w:sdtContent>
          </w:sdt>
        </w:tbl>
        <w:p w:rsidR="003F4F66" w:rsidRPr="00E6057B" w:rsidRDefault="00CE769D" w:rsidP="00E6057B"/>
      </w:sdtContent>
    </w:sdt>
    <w:p w:rsidR="003F4F66" w:rsidRPr="00D94812" w:rsidRDefault="003F4F66" w:rsidP="003F4F66">
      <w:pPr>
        <w:spacing w:line="276" w:lineRule="auto"/>
        <w:rPr>
          <w:rFonts w:ascii="宋体" w:eastAsia="宋体" w:hAnsi="宋体"/>
          <w:sz w:val="24"/>
          <w:szCs w:val="24"/>
        </w:rPr>
      </w:pPr>
      <w:r>
        <w:t xml:space="preserve"> </w:t>
      </w:r>
      <w:r w:rsidRPr="00D94812">
        <w:rPr>
          <w:rFonts w:ascii="宋体" w:eastAsia="宋体" w:hAnsi="宋体" w:hint="eastAsia"/>
          <w:sz w:val="24"/>
          <w:szCs w:val="24"/>
        </w:rPr>
        <w:t>（二）2022年第一次A股类别股东大会审议议案及投票股东类型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
        <w:gridCol w:w="4893"/>
        <w:gridCol w:w="2642"/>
      </w:tblGrid>
      <w:tr w:rsidR="003F4F66" w:rsidTr="00256626">
        <w:trPr>
          <w:trHeight w:val="445"/>
        </w:trPr>
        <w:tc>
          <w:tcPr>
            <w:tcW w:w="579" w:type="pct"/>
            <w:vMerge w:val="restart"/>
            <w:vAlign w:val="center"/>
          </w:tcPr>
          <w:p w:rsidR="003F4F66" w:rsidRDefault="003F4F66" w:rsidP="00256626">
            <w:pPr>
              <w:jc w:val="center"/>
              <w:rPr>
                <w:sz w:val="24"/>
              </w:rPr>
            </w:pPr>
            <w:r>
              <w:rPr>
                <w:rFonts w:hint="eastAsia"/>
                <w:sz w:val="24"/>
              </w:rPr>
              <w:t>序号</w:t>
            </w:r>
          </w:p>
        </w:tc>
        <w:tc>
          <w:tcPr>
            <w:tcW w:w="2871" w:type="pct"/>
            <w:vMerge w:val="restart"/>
            <w:vAlign w:val="center"/>
          </w:tcPr>
          <w:p w:rsidR="003F4F66" w:rsidRDefault="003F4F66" w:rsidP="00256626">
            <w:pPr>
              <w:jc w:val="center"/>
              <w:rPr>
                <w:sz w:val="24"/>
              </w:rPr>
            </w:pPr>
            <w:r>
              <w:rPr>
                <w:rFonts w:hint="eastAsia"/>
                <w:sz w:val="24"/>
              </w:rPr>
              <w:t>议案名称</w:t>
            </w:r>
          </w:p>
        </w:tc>
        <w:tc>
          <w:tcPr>
            <w:tcW w:w="1550" w:type="pct"/>
            <w:vAlign w:val="center"/>
          </w:tcPr>
          <w:p w:rsidR="003F4F66" w:rsidRDefault="003F4F66" w:rsidP="00256626">
            <w:pPr>
              <w:jc w:val="center"/>
              <w:rPr>
                <w:sz w:val="24"/>
              </w:rPr>
            </w:pPr>
            <w:r>
              <w:rPr>
                <w:rFonts w:hint="eastAsia"/>
                <w:sz w:val="24"/>
              </w:rPr>
              <w:t>投票股东类型</w:t>
            </w:r>
          </w:p>
        </w:tc>
      </w:tr>
      <w:tr w:rsidR="003F4F66" w:rsidTr="00256626">
        <w:trPr>
          <w:trHeight w:val="468"/>
        </w:trPr>
        <w:tc>
          <w:tcPr>
            <w:tcW w:w="579" w:type="pct"/>
            <w:vMerge/>
          </w:tcPr>
          <w:p w:rsidR="003F4F66" w:rsidRDefault="003F4F66" w:rsidP="00256626">
            <w:pPr>
              <w:rPr>
                <w:sz w:val="24"/>
              </w:rPr>
            </w:pPr>
          </w:p>
        </w:tc>
        <w:tc>
          <w:tcPr>
            <w:tcW w:w="2871" w:type="pct"/>
            <w:vMerge/>
          </w:tcPr>
          <w:p w:rsidR="003F4F66" w:rsidRDefault="003F4F66" w:rsidP="00256626">
            <w:pPr>
              <w:rPr>
                <w:sz w:val="24"/>
              </w:rPr>
            </w:pPr>
          </w:p>
        </w:tc>
        <w:tc>
          <w:tcPr>
            <w:tcW w:w="1550" w:type="pct"/>
            <w:vAlign w:val="center"/>
          </w:tcPr>
          <w:p w:rsidR="003F4F66" w:rsidRDefault="003F4F66" w:rsidP="00256626">
            <w:pPr>
              <w:jc w:val="center"/>
              <w:rPr>
                <w:sz w:val="24"/>
              </w:rPr>
            </w:pPr>
            <w:r>
              <w:rPr>
                <w:rFonts w:hint="eastAsia"/>
                <w:sz w:val="24"/>
              </w:rPr>
              <w:t>A</w:t>
            </w:r>
            <w:r>
              <w:rPr>
                <w:rFonts w:hint="eastAsia"/>
                <w:sz w:val="24"/>
              </w:rPr>
              <w:t>股股东</w:t>
            </w:r>
          </w:p>
        </w:tc>
      </w:tr>
      <w:tr w:rsidR="003F4F66" w:rsidTr="00256626">
        <w:tc>
          <w:tcPr>
            <w:tcW w:w="5000" w:type="pct"/>
            <w:gridSpan w:val="3"/>
          </w:tcPr>
          <w:p w:rsidR="003F4F66" w:rsidRDefault="003F4F66" w:rsidP="00256626">
            <w:pPr>
              <w:jc w:val="left"/>
              <w:rPr>
                <w:sz w:val="24"/>
                <w:szCs w:val="24"/>
              </w:rPr>
            </w:pPr>
            <w:r>
              <w:rPr>
                <w:rFonts w:hint="eastAsia"/>
                <w:sz w:val="24"/>
                <w:szCs w:val="24"/>
              </w:rPr>
              <w:t>非累积投票议案</w:t>
            </w:r>
          </w:p>
        </w:tc>
      </w:tr>
      <w:tr w:rsidR="003F4F66" w:rsidTr="00256626">
        <w:tc>
          <w:tcPr>
            <w:tcW w:w="579" w:type="pct"/>
          </w:tcPr>
          <w:p w:rsidR="003F4F66" w:rsidRDefault="003F4F66" w:rsidP="00256626">
            <w:pPr>
              <w:rPr>
                <w:sz w:val="24"/>
              </w:rPr>
            </w:pPr>
            <w:r>
              <w:rPr>
                <w:rFonts w:hint="eastAsia"/>
                <w:sz w:val="24"/>
              </w:rPr>
              <w:t>1</w:t>
            </w:r>
          </w:p>
        </w:tc>
        <w:tc>
          <w:tcPr>
            <w:tcW w:w="2871" w:type="pct"/>
          </w:tcPr>
          <w:p w:rsidR="003F4F66" w:rsidRPr="00D94812" w:rsidRDefault="003F4F66" w:rsidP="00256626">
            <w:pPr>
              <w:rPr>
                <w:sz w:val="24"/>
                <w:szCs w:val="24"/>
              </w:rPr>
            </w:pPr>
            <w:r w:rsidRPr="00D94812">
              <w:rPr>
                <w:sz w:val="24"/>
                <w:szCs w:val="24"/>
              </w:rPr>
              <w:t>审议《关于延长公司发行股份及支付现金购买资产并募集</w:t>
            </w:r>
            <w:r w:rsidRPr="00E77E78">
              <w:rPr>
                <w:rFonts w:hint="eastAsia"/>
                <w:sz w:val="24"/>
                <w:szCs w:val="24"/>
              </w:rPr>
              <w:t>配套</w:t>
            </w:r>
            <w:r w:rsidRPr="00D94812">
              <w:rPr>
                <w:sz w:val="24"/>
                <w:szCs w:val="24"/>
              </w:rPr>
              <w:t>资金事项股东大会决议有效期的议案》</w:t>
            </w:r>
          </w:p>
        </w:tc>
        <w:tc>
          <w:tcPr>
            <w:tcW w:w="1550" w:type="pct"/>
          </w:tcPr>
          <w:p w:rsidR="003F4F66" w:rsidRDefault="003F4F66" w:rsidP="00256626">
            <w:pPr>
              <w:jc w:val="center"/>
              <w:rPr>
                <w:rFonts w:asciiTheme="minorEastAsia" w:hAnsiTheme="minorEastAsia"/>
                <w:sz w:val="24"/>
                <w:szCs w:val="24"/>
              </w:rPr>
            </w:pPr>
            <w:r>
              <w:rPr>
                <w:rFonts w:asciiTheme="minorEastAsia" w:hAnsiTheme="minorEastAsia"/>
                <w:sz w:val="24"/>
                <w:szCs w:val="24"/>
              </w:rPr>
              <w:t>√</w:t>
            </w:r>
          </w:p>
        </w:tc>
      </w:tr>
      <w:tr w:rsidR="003F4F66" w:rsidTr="00256626">
        <w:tc>
          <w:tcPr>
            <w:tcW w:w="579" w:type="pct"/>
          </w:tcPr>
          <w:p w:rsidR="003F4F66" w:rsidRPr="005C2C05" w:rsidRDefault="003F4F66" w:rsidP="00256626">
            <w:pPr>
              <w:rPr>
                <w:sz w:val="24"/>
                <w:szCs w:val="24"/>
              </w:rPr>
            </w:pPr>
            <w:r w:rsidRPr="005C2C05">
              <w:rPr>
                <w:sz w:val="24"/>
                <w:szCs w:val="24"/>
              </w:rPr>
              <w:t>2</w:t>
            </w:r>
          </w:p>
        </w:tc>
        <w:tc>
          <w:tcPr>
            <w:tcW w:w="2871" w:type="pct"/>
          </w:tcPr>
          <w:p w:rsidR="003F4F66" w:rsidRPr="00D94812" w:rsidRDefault="003F4F66" w:rsidP="00256626">
            <w:pPr>
              <w:rPr>
                <w:sz w:val="24"/>
                <w:szCs w:val="24"/>
              </w:rPr>
            </w:pPr>
            <w:r w:rsidRPr="00D94812">
              <w:rPr>
                <w:sz w:val="24"/>
                <w:szCs w:val="24"/>
              </w:rPr>
              <w:t>审议《关于</w:t>
            </w:r>
            <w:r>
              <w:rPr>
                <w:sz w:val="24"/>
                <w:szCs w:val="24"/>
              </w:rPr>
              <w:t>提请</w:t>
            </w:r>
            <w:r>
              <w:rPr>
                <w:rFonts w:hint="eastAsia"/>
                <w:sz w:val="24"/>
                <w:szCs w:val="24"/>
              </w:rPr>
              <w:t>股东</w:t>
            </w:r>
            <w:r>
              <w:rPr>
                <w:sz w:val="24"/>
                <w:szCs w:val="24"/>
              </w:rPr>
              <w:t>大会及类别股东大会</w:t>
            </w:r>
            <w:r w:rsidRPr="00D94812">
              <w:rPr>
                <w:sz w:val="24"/>
                <w:szCs w:val="24"/>
              </w:rPr>
              <w:t>延长授权董事会办理本次发行股份及支付现金购买资产并募集配套资金相关事宜有效期的议案》</w:t>
            </w:r>
          </w:p>
        </w:tc>
        <w:tc>
          <w:tcPr>
            <w:tcW w:w="1550" w:type="pct"/>
          </w:tcPr>
          <w:p w:rsidR="003F4F66" w:rsidRDefault="003F4F66" w:rsidP="00256626">
            <w:pPr>
              <w:jc w:val="center"/>
              <w:rPr>
                <w:rFonts w:asciiTheme="minorEastAsia" w:hAnsiTheme="minorEastAsia"/>
                <w:sz w:val="24"/>
                <w:szCs w:val="24"/>
              </w:rPr>
            </w:pPr>
            <w:r>
              <w:rPr>
                <w:rFonts w:asciiTheme="minorEastAsia" w:hAnsiTheme="minorEastAsia"/>
                <w:sz w:val="24"/>
                <w:szCs w:val="24"/>
              </w:rPr>
              <w:t>√</w:t>
            </w:r>
          </w:p>
        </w:tc>
      </w:tr>
    </w:tbl>
    <w:p w:rsidR="003F4F66" w:rsidRDefault="003F4F66" w:rsidP="003F4F66"/>
    <w:p w:rsidR="003F4F66" w:rsidRPr="00D94812" w:rsidRDefault="003F4F66" w:rsidP="003F4F66">
      <w:pPr>
        <w:rPr>
          <w:rFonts w:asciiTheme="minorEastAsia" w:hAnsiTheme="minorEastAsia"/>
          <w:sz w:val="24"/>
          <w:szCs w:val="24"/>
        </w:rPr>
      </w:pPr>
      <w:r>
        <w:rPr>
          <w:rFonts w:asciiTheme="minorEastAsia" w:hAnsiTheme="minorEastAsia" w:hint="eastAsia"/>
          <w:sz w:val="24"/>
          <w:szCs w:val="24"/>
        </w:rPr>
        <w:t>（三</w:t>
      </w:r>
      <w:r w:rsidRPr="00D94812">
        <w:rPr>
          <w:rFonts w:asciiTheme="minorEastAsia" w:hAnsiTheme="minorEastAsia" w:hint="eastAsia"/>
          <w:sz w:val="24"/>
          <w:szCs w:val="24"/>
        </w:rPr>
        <w:t>）2022年第一次H股类别股东大会审议议案及投票股东类型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
        <w:gridCol w:w="4893"/>
        <w:gridCol w:w="2642"/>
      </w:tblGrid>
      <w:tr w:rsidR="003F4F66" w:rsidTr="00256626">
        <w:trPr>
          <w:trHeight w:val="445"/>
        </w:trPr>
        <w:tc>
          <w:tcPr>
            <w:tcW w:w="579" w:type="pct"/>
            <w:vMerge w:val="restart"/>
            <w:vAlign w:val="center"/>
          </w:tcPr>
          <w:p w:rsidR="003F4F66" w:rsidRDefault="003F4F66" w:rsidP="00256626">
            <w:pPr>
              <w:jc w:val="center"/>
              <w:rPr>
                <w:sz w:val="24"/>
              </w:rPr>
            </w:pPr>
            <w:r>
              <w:rPr>
                <w:rFonts w:hint="eastAsia"/>
                <w:sz w:val="24"/>
              </w:rPr>
              <w:t>序号</w:t>
            </w:r>
          </w:p>
        </w:tc>
        <w:tc>
          <w:tcPr>
            <w:tcW w:w="2871" w:type="pct"/>
            <w:vMerge w:val="restart"/>
            <w:vAlign w:val="center"/>
          </w:tcPr>
          <w:p w:rsidR="003F4F66" w:rsidRDefault="003F4F66" w:rsidP="00256626">
            <w:pPr>
              <w:jc w:val="center"/>
              <w:rPr>
                <w:sz w:val="24"/>
              </w:rPr>
            </w:pPr>
            <w:r>
              <w:rPr>
                <w:rFonts w:hint="eastAsia"/>
                <w:sz w:val="24"/>
              </w:rPr>
              <w:t>议案名称</w:t>
            </w:r>
          </w:p>
        </w:tc>
        <w:tc>
          <w:tcPr>
            <w:tcW w:w="1550" w:type="pct"/>
            <w:vAlign w:val="center"/>
          </w:tcPr>
          <w:p w:rsidR="003F4F66" w:rsidRDefault="003F4F66" w:rsidP="00256626">
            <w:pPr>
              <w:jc w:val="center"/>
              <w:rPr>
                <w:sz w:val="24"/>
              </w:rPr>
            </w:pPr>
            <w:r>
              <w:rPr>
                <w:rFonts w:hint="eastAsia"/>
                <w:sz w:val="24"/>
              </w:rPr>
              <w:t>投票股东类型</w:t>
            </w:r>
          </w:p>
        </w:tc>
      </w:tr>
      <w:tr w:rsidR="003F4F66" w:rsidTr="00256626">
        <w:trPr>
          <w:trHeight w:val="468"/>
        </w:trPr>
        <w:tc>
          <w:tcPr>
            <w:tcW w:w="579" w:type="pct"/>
            <w:vMerge/>
          </w:tcPr>
          <w:p w:rsidR="003F4F66" w:rsidRDefault="003F4F66" w:rsidP="00256626">
            <w:pPr>
              <w:rPr>
                <w:sz w:val="24"/>
              </w:rPr>
            </w:pPr>
          </w:p>
        </w:tc>
        <w:tc>
          <w:tcPr>
            <w:tcW w:w="2871" w:type="pct"/>
            <w:vMerge/>
          </w:tcPr>
          <w:p w:rsidR="003F4F66" w:rsidRDefault="003F4F66" w:rsidP="00256626">
            <w:pPr>
              <w:rPr>
                <w:sz w:val="24"/>
              </w:rPr>
            </w:pPr>
          </w:p>
        </w:tc>
        <w:tc>
          <w:tcPr>
            <w:tcW w:w="1550" w:type="pct"/>
            <w:vAlign w:val="center"/>
          </w:tcPr>
          <w:p w:rsidR="003F4F66" w:rsidRDefault="003F4F66" w:rsidP="00256626">
            <w:pPr>
              <w:jc w:val="center"/>
              <w:rPr>
                <w:sz w:val="24"/>
              </w:rPr>
            </w:pPr>
            <w:r>
              <w:rPr>
                <w:rFonts w:hint="eastAsia"/>
                <w:sz w:val="24"/>
              </w:rPr>
              <w:t>H</w:t>
            </w:r>
            <w:r>
              <w:rPr>
                <w:rFonts w:hint="eastAsia"/>
                <w:sz w:val="24"/>
              </w:rPr>
              <w:t>股股东</w:t>
            </w:r>
          </w:p>
        </w:tc>
      </w:tr>
      <w:tr w:rsidR="003F4F66" w:rsidTr="00256626">
        <w:tc>
          <w:tcPr>
            <w:tcW w:w="5000" w:type="pct"/>
            <w:gridSpan w:val="3"/>
          </w:tcPr>
          <w:p w:rsidR="003F4F66" w:rsidRDefault="003F4F66" w:rsidP="00256626">
            <w:pPr>
              <w:jc w:val="left"/>
              <w:rPr>
                <w:sz w:val="24"/>
                <w:szCs w:val="24"/>
              </w:rPr>
            </w:pPr>
            <w:r>
              <w:rPr>
                <w:rFonts w:hint="eastAsia"/>
                <w:sz w:val="24"/>
                <w:szCs w:val="24"/>
              </w:rPr>
              <w:t>非累积投票议案</w:t>
            </w:r>
          </w:p>
        </w:tc>
      </w:tr>
      <w:tr w:rsidR="003F4F66" w:rsidTr="00256626">
        <w:tc>
          <w:tcPr>
            <w:tcW w:w="579" w:type="pct"/>
          </w:tcPr>
          <w:p w:rsidR="003F4F66" w:rsidRDefault="003F4F66" w:rsidP="00256626">
            <w:pPr>
              <w:rPr>
                <w:sz w:val="24"/>
              </w:rPr>
            </w:pPr>
            <w:r>
              <w:t>1</w:t>
            </w:r>
          </w:p>
        </w:tc>
        <w:tc>
          <w:tcPr>
            <w:tcW w:w="2871" w:type="pct"/>
          </w:tcPr>
          <w:p w:rsidR="003F4F66" w:rsidRPr="00A05C45" w:rsidRDefault="003F4F66" w:rsidP="00256626">
            <w:pPr>
              <w:rPr>
                <w:sz w:val="24"/>
                <w:szCs w:val="24"/>
              </w:rPr>
            </w:pPr>
            <w:r w:rsidRPr="00A05C45">
              <w:rPr>
                <w:sz w:val="24"/>
                <w:szCs w:val="24"/>
              </w:rPr>
              <w:t>审议《关于延长公司发行股份及支付现金购买资产并募集</w:t>
            </w:r>
            <w:r w:rsidRPr="00E77E78">
              <w:rPr>
                <w:rFonts w:hint="eastAsia"/>
                <w:sz w:val="24"/>
                <w:szCs w:val="24"/>
              </w:rPr>
              <w:t>配套</w:t>
            </w:r>
            <w:r w:rsidRPr="00A05C45">
              <w:rPr>
                <w:sz w:val="24"/>
                <w:szCs w:val="24"/>
              </w:rPr>
              <w:t>资金事项股东大会决议有效期的议案》</w:t>
            </w:r>
          </w:p>
        </w:tc>
        <w:tc>
          <w:tcPr>
            <w:tcW w:w="1550" w:type="pct"/>
          </w:tcPr>
          <w:p w:rsidR="003F4F66" w:rsidRDefault="003F4F66" w:rsidP="00256626">
            <w:pPr>
              <w:jc w:val="center"/>
              <w:rPr>
                <w:rFonts w:asciiTheme="minorEastAsia" w:hAnsiTheme="minorEastAsia"/>
                <w:sz w:val="24"/>
                <w:szCs w:val="24"/>
              </w:rPr>
            </w:pPr>
            <w:r>
              <w:rPr>
                <w:rFonts w:asciiTheme="minorEastAsia" w:hAnsiTheme="minorEastAsia"/>
                <w:sz w:val="24"/>
                <w:szCs w:val="24"/>
              </w:rPr>
              <w:t>√</w:t>
            </w:r>
          </w:p>
        </w:tc>
      </w:tr>
      <w:tr w:rsidR="003F4F66" w:rsidTr="00256626">
        <w:tc>
          <w:tcPr>
            <w:tcW w:w="579" w:type="pct"/>
          </w:tcPr>
          <w:p w:rsidR="003F4F66" w:rsidRDefault="003F4F66" w:rsidP="00256626">
            <w:pPr>
              <w:rPr>
                <w:sz w:val="24"/>
              </w:rPr>
            </w:pPr>
            <w:r>
              <w:t>2</w:t>
            </w:r>
          </w:p>
        </w:tc>
        <w:tc>
          <w:tcPr>
            <w:tcW w:w="2871" w:type="pct"/>
          </w:tcPr>
          <w:p w:rsidR="003F4F66" w:rsidRPr="00A05C45" w:rsidRDefault="003F4F66" w:rsidP="00256626">
            <w:pPr>
              <w:rPr>
                <w:sz w:val="24"/>
                <w:szCs w:val="24"/>
              </w:rPr>
            </w:pPr>
            <w:r w:rsidRPr="00A05C45">
              <w:rPr>
                <w:sz w:val="24"/>
                <w:szCs w:val="24"/>
              </w:rPr>
              <w:t>审议《关于提请</w:t>
            </w:r>
            <w:r>
              <w:rPr>
                <w:sz w:val="24"/>
                <w:szCs w:val="24"/>
              </w:rPr>
              <w:t>股东大会及</w:t>
            </w:r>
            <w:r w:rsidRPr="00A05C45">
              <w:rPr>
                <w:sz w:val="24"/>
                <w:szCs w:val="24"/>
              </w:rPr>
              <w:t>类别股东大会延长授权董事会办理本次发行股份及支付现金购买资产并募集配套资金相关事宜有效期的议案》</w:t>
            </w:r>
          </w:p>
        </w:tc>
        <w:tc>
          <w:tcPr>
            <w:tcW w:w="1550" w:type="pct"/>
          </w:tcPr>
          <w:p w:rsidR="003F4F66" w:rsidRDefault="003F4F66" w:rsidP="00256626">
            <w:pPr>
              <w:jc w:val="center"/>
              <w:rPr>
                <w:rFonts w:asciiTheme="minorEastAsia" w:hAnsiTheme="minorEastAsia"/>
                <w:sz w:val="24"/>
                <w:szCs w:val="24"/>
              </w:rPr>
            </w:pPr>
            <w:r>
              <w:rPr>
                <w:rFonts w:asciiTheme="minorEastAsia" w:hAnsiTheme="minorEastAsia"/>
                <w:sz w:val="24"/>
                <w:szCs w:val="24"/>
              </w:rPr>
              <w:t>√</w:t>
            </w:r>
          </w:p>
        </w:tc>
      </w:tr>
    </w:tbl>
    <w:p w:rsidR="003F4F66" w:rsidRDefault="003F4F66" w:rsidP="003F4F66"/>
    <w:sdt>
      <w:sdtPr>
        <w:rPr>
          <w:rFonts w:hint="eastAsia"/>
          <w:sz w:val="24"/>
          <w:szCs w:val="24"/>
        </w:rPr>
        <w:alias w:val="模块:各议案已披露的时间和披露媒体"/>
        <w:tag w:val="_GBC_a23ff324de1841a58bae436170a1cae3"/>
        <w:id w:val="2629939"/>
        <w:lock w:val="sdtLocked"/>
        <w:placeholder>
          <w:docPart w:val="GBC22222222222222222222222222222"/>
        </w:placeholder>
      </w:sdtPr>
      <w:sdtEndPr>
        <w:rPr>
          <w:sz w:val="21"/>
          <w:szCs w:val="22"/>
        </w:rPr>
      </w:sdtEndPr>
      <w:sdtContent>
        <w:p w:rsidR="00112314" w:rsidRDefault="00982987" w:rsidP="00220354">
          <w:pPr>
            <w:pStyle w:val="a5"/>
            <w:numPr>
              <w:ilvl w:val="0"/>
              <w:numId w:val="14"/>
            </w:numPr>
            <w:spacing w:line="360" w:lineRule="auto"/>
            <w:ind w:firstLineChars="0"/>
            <w:rPr>
              <w:sz w:val="24"/>
              <w:szCs w:val="24"/>
            </w:rPr>
          </w:pPr>
          <w:r>
            <w:rPr>
              <w:rFonts w:hint="eastAsia"/>
              <w:sz w:val="24"/>
              <w:szCs w:val="24"/>
            </w:rPr>
            <w:t>各议案已披露的时间和披露媒体</w:t>
          </w:r>
        </w:p>
        <w:p w:rsidR="00112314" w:rsidRPr="00220354" w:rsidRDefault="00CE769D" w:rsidP="00220354">
          <w:pPr>
            <w:pStyle w:val="a5"/>
            <w:spacing w:line="360" w:lineRule="auto"/>
            <w:ind w:left="360" w:firstLineChars="0" w:firstLine="0"/>
            <w:rPr>
              <w:sz w:val="24"/>
              <w:szCs w:val="24"/>
            </w:rPr>
          </w:pPr>
          <w:sdt>
            <w:sdtPr>
              <w:rPr>
                <w:sz w:val="24"/>
                <w:szCs w:val="24"/>
              </w:rPr>
              <w:alias w:val="各议案已披露的时间和披露媒体"/>
              <w:tag w:val="_GBC_5f770f1b9bb34342b927bc1660327062"/>
              <w:id w:val="2629917"/>
              <w:lock w:val="sdtLocked"/>
              <w:placeholder>
                <w:docPart w:val="GBC22222222222222222222222222222"/>
              </w:placeholder>
            </w:sdtPr>
            <w:sdtEndPr/>
            <w:sdtContent>
              <w:r w:rsidR="00333788">
                <w:rPr>
                  <w:rFonts w:hint="eastAsia"/>
                  <w:sz w:val="24"/>
                  <w:szCs w:val="24"/>
                </w:rPr>
                <w:t>公司第十届董事会第十五次临时会议审议通过</w:t>
              </w:r>
              <w:r w:rsidR="003F4F66" w:rsidRPr="003F4F66">
                <w:rPr>
                  <w:rFonts w:hint="eastAsia"/>
                  <w:sz w:val="24"/>
                  <w:szCs w:val="24"/>
                </w:rPr>
                <w:t>2022</w:t>
              </w:r>
              <w:r w:rsidR="003F4F66" w:rsidRPr="003F4F66">
                <w:rPr>
                  <w:rFonts w:hint="eastAsia"/>
                  <w:sz w:val="24"/>
                  <w:szCs w:val="24"/>
                </w:rPr>
                <w:t>年第一次临时股东大会之议案</w:t>
              </w:r>
              <w:r w:rsidR="003F4F66" w:rsidRPr="003F4F66">
                <w:rPr>
                  <w:rFonts w:hint="eastAsia"/>
                  <w:sz w:val="24"/>
                  <w:szCs w:val="24"/>
                </w:rPr>
                <w:t>1</w:t>
              </w:r>
              <w:r w:rsidR="003F4F66" w:rsidRPr="003F4F66">
                <w:rPr>
                  <w:rFonts w:hint="eastAsia"/>
                  <w:sz w:val="24"/>
                  <w:szCs w:val="24"/>
                </w:rPr>
                <w:t>、</w:t>
              </w:r>
              <w:r w:rsidR="003F4F66" w:rsidRPr="003F4F66">
                <w:rPr>
                  <w:rFonts w:hint="eastAsia"/>
                  <w:sz w:val="24"/>
                  <w:szCs w:val="24"/>
                </w:rPr>
                <w:t>2</w:t>
              </w:r>
              <w:r w:rsidR="00333788">
                <w:rPr>
                  <w:rFonts w:hint="eastAsia"/>
                  <w:sz w:val="24"/>
                  <w:szCs w:val="24"/>
                </w:rPr>
                <w:t>；</w:t>
              </w:r>
              <w:r w:rsidR="00333788" w:rsidRPr="003F4F66">
                <w:rPr>
                  <w:rFonts w:hint="eastAsia"/>
                  <w:sz w:val="24"/>
                  <w:szCs w:val="24"/>
                </w:rPr>
                <w:t>2022</w:t>
              </w:r>
              <w:r w:rsidR="00333788" w:rsidRPr="003F4F66">
                <w:rPr>
                  <w:rFonts w:hint="eastAsia"/>
                  <w:sz w:val="24"/>
                  <w:szCs w:val="24"/>
                </w:rPr>
                <w:t>年第一次</w:t>
              </w:r>
              <w:r w:rsidR="00333788">
                <w:rPr>
                  <w:rFonts w:hint="eastAsia"/>
                  <w:sz w:val="24"/>
                  <w:szCs w:val="24"/>
                </w:rPr>
                <w:t>A</w:t>
              </w:r>
              <w:r w:rsidR="00333788">
                <w:rPr>
                  <w:rFonts w:hint="eastAsia"/>
                  <w:sz w:val="24"/>
                  <w:szCs w:val="24"/>
                </w:rPr>
                <w:t>股类别</w:t>
              </w:r>
              <w:r w:rsidR="00333788" w:rsidRPr="003F4F66">
                <w:rPr>
                  <w:rFonts w:hint="eastAsia"/>
                  <w:sz w:val="24"/>
                  <w:szCs w:val="24"/>
                </w:rPr>
                <w:t>股东大会之议案</w:t>
              </w:r>
              <w:r w:rsidR="00333788" w:rsidRPr="003F4F66">
                <w:rPr>
                  <w:rFonts w:hint="eastAsia"/>
                  <w:sz w:val="24"/>
                  <w:szCs w:val="24"/>
                </w:rPr>
                <w:t>1</w:t>
              </w:r>
              <w:r w:rsidR="00333788" w:rsidRPr="003F4F66">
                <w:rPr>
                  <w:rFonts w:hint="eastAsia"/>
                  <w:sz w:val="24"/>
                  <w:szCs w:val="24"/>
                </w:rPr>
                <w:t>、</w:t>
              </w:r>
              <w:r w:rsidR="00333788" w:rsidRPr="003F4F66">
                <w:rPr>
                  <w:rFonts w:hint="eastAsia"/>
                  <w:sz w:val="24"/>
                  <w:szCs w:val="24"/>
                </w:rPr>
                <w:t>2</w:t>
              </w:r>
              <w:r w:rsidR="00333788">
                <w:rPr>
                  <w:rFonts w:hint="eastAsia"/>
                  <w:sz w:val="24"/>
                  <w:szCs w:val="24"/>
                </w:rPr>
                <w:t>；</w:t>
              </w:r>
              <w:r w:rsidR="00333788" w:rsidRPr="003F4F66">
                <w:rPr>
                  <w:rFonts w:hint="eastAsia"/>
                  <w:sz w:val="24"/>
                  <w:szCs w:val="24"/>
                </w:rPr>
                <w:t>2022</w:t>
              </w:r>
              <w:r w:rsidR="00333788">
                <w:rPr>
                  <w:rFonts w:hint="eastAsia"/>
                  <w:sz w:val="24"/>
                  <w:szCs w:val="24"/>
                </w:rPr>
                <w:t>年第一次</w:t>
              </w:r>
              <w:r w:rsidR="00333788">
                <w:rPr>
                  <w:rFonts w:hint="eastAsia"/>
                  <w:sz w:val="24"/>
                  <w:szCs w:val="24"/>
                </w:rPr>
                <w:t>H</w:t>
              </w:r>
              <w:r w:rsidR="00333788">
                <w:rPr>
                  <w:rFonts w:hint="eastAsia"/>
                  <w:sz w:val="24"/>
                  <w:szCs w:val="24"/>
                </w:rPr>
                <w:t>股类别</w:t>
              </w:r>
              <w:r w:rsidR="00333788" w:rsidRPr="003F4F66">
                <w:rPr>
                  <w:rFonts w:hint="eastAsia"/>
                  <w:sz w:val="24"/>
                  <w:szCs w:val="24"/>
                </w:rPr>
                <w:t>股东大会之议案</w:t>
              </w:r>
              <w:r w:rsidR="00333788" w:rsidRPr="003F4F66">
                <w:rPr>
                  <w:rFonts w:hint="eastAsia"/>
                  <w:sz w:val="24"/>
                  <w:szCs w:val="24"/>
                </w:rPr>
                <w:t>1</w:t>
              </w:r>
              <w:r w:rsidR="00333788" w:rsidRPr="003F4F66">
                <w:rPr>
                  <w:rFonts w:hint="eastAsia"/>
                  <w:sz w:val="24"/>
                  <w:szCs w:val="24"/>
                </w:rPr>
                <w:t>、</w:t>
              </w:r>
              <w:r w:rsidR="00333788" w:rsidRPr="003F4F66">
                <w:rPr>
                  <w:rFonts w:hint="eastAsia"/>
                  <w:sz w:val="24"/>
                  <w:szCs w:val="24"/>
                </w:rPr>
                <w:t>2</w:t>
              </w:r>
              <w:r w:rsidR="003F4F66" w:rsidRPr="003F4F66">
                <w:rPr>
                  <w:rFonts w:hint="eastAsia"/>
                  <w:sz w:val="24"/>
                  <w:szCs w:val="24"/>
                </w:rPr>
                <w:t>。</w:t>
              </w:r>
              <w:r w:rsidR="00633FB9">
                <w:rPr>
                  <w:rFonts w:hint="eastAsia"/>
                  <w:sz w:val="24"/>
                  <w:szCs w:val="24"/>
                </w:rPr>
                <w:t>第十届董事会第六次会议审议通过</w:t>
              </w:r>
              <w:r w:rsidR="00633FB9" w:rsidRPr="003F4F66">
                <w:rPr>
                  <w:rFonts w:hint="eastAsia"/>
                  <w:sz w:val="24"/>
                  <w:szCs w:val="24"/>
                </w:rPr>
                <w:t>2022</w:t>
              </w:r>
              <w:r w:rsidR="00633FB9" w:rsidRPr="003F4F66">
                <w:rPr>
                  <w:rFonts w:hint="eastAsia"/>
                  <w:sz w:val="24"/>
                  <w:szCs w:val="24"/>
                </w:rPr>
                <w:t>年第一次临时股东大会之议案</w:t>
              </w:r>
              <w:r w:rsidR="00633FB9">
                <w:rPr>
                  <w:rFonts w:hint="eastAsia"/>
                  <w:sz w:val="24"/>
                  <w:szCs w:val="24"/>
                </w:rPr>
                <w:t>3</w:t>
              </w:r>
              <w:r w:rsidR="00633FB9">
                <w:rPr>
                  <w:rFonts w:hint="eastAsia"/>
                  <w:sz w:val="24"/>
                  <w:szCs w:val="24"/>
                </w:rPr>
                <w:t>、</w:t>
              </w:r>
              <w:r w:rsidR="00633FB9">
                <w:rPr>
                  <w:rFonts w:hint="eastAsia"/>
                  <w:sz w:val="24"/>
                  <w:szCs w:val="24"/>
                </w:rPr>
                <w:t>4</w:t>
              </w:r>
              <w:r w:rsidR="00633FB9">
                <w:rPr>
                  <w:rFonts w:hint="eastAsia"/>
                  <w:sz w:val="24"/>
                  <w:szCs w:val="24"/>
                </w:rPr>
                <w:t>。</w:t>
              </w:r>
              <w:r w:rsidR="003F4F66" w:rsidRPr="003F4F66">
                <w:rPr>
                  <w:rFonts w:hint="eastAsia"/>
                  <w:sz w:val="24"/>
                  <w:szCs w:val="24"/>
                </w:rPr>
                <w:t>公司第十届监事会第十九次会议审议通过</w:t>
              </w:r>
              <w:r w:rsidR="00333788" w:rsidRPr="003F4F66">
                <w:rPr>
                  <w:rFonts w:hint="eastAsia"/>
                  <w:sz w:val="24"/>
                  <w:szCs w:val="24"/>
                </w:rPr>
                <w:t>2022</w:t>
              </w:r>
              <w:r w:rsidR="00333788" w:rsidRPr="003F4F66">
                <w:rPr>
                  <w:rFonts w:hint="eastAsia"/>
                  <w:sz w:val="24"/>
                  <w:szCs w:val="24"/>
                </w:rPr>
                <w:t>年第一次临时股东大会之议案</w:t>
              </w:r>
              <w:r w:rsidR="00333788" w:rsidRPr="003F4F66">
                <w:rPr>
                  <w:rFonts w:hint="eastAsia"/>
                  <w:sz w:val="24"/>
                  <w:szCs w:val="24"/>
                </w:rPr>
                <w:t>1</w:t>
              </w:r>
              <w:r w:rsidR="00333788">
                <w:rPr>
                  <w:rFonts w:hint="eastAsia"/>
                  <w:sz w:val="24"/>
                  <w:szCs w:val="24"/>
                </w:rPr>
                <w:t>；</w:t>
              </w:r>
              <w:r w:rsidR="00333788" w:rsidRPr="003F4F66">
                <w:rPr>
                  <w:rFonts w:hint="eastAsia"/>
                  <w:sz w:val="24"/>
                  <w:szCs w:val="24"/>
                </w:rPr>
                <w:t>2022</w:t>
              </w:r>
              <w:r w:rsidR="00333788" w:rsidRPr="003F4F66">
                <w:rPr>
                  <w:rFonts w:hint="eastAsia"/>
                  <w:sz w:val="24"/>
                  <w:szCs w:val="24"/>
                </w:rPr>
                <w:t>年第一次</w:t>
              </w:r>
              <w:r w:rsidR="00333788">
                <w:rPr>
                  <w:rFonts w:hint="eastAsia"/>
                  <w:sz w:val="24"/>
                  <w:szCs w:val="24"/>
                </w:rPr>
                <w:t>A</w:t>
              </w:r>
              <w:r w:rsidR="00333788">
                <w:rPr>
                  <w:rFonts w:hint="eastAsia"/>
                  <w:sz w:val="24"/>
                  <w:szCs w:val="24"/>
                </w:rPr>
                <w:t>股类别</w:t>
              </w:r>
              <w:r w:rsidR="00333788" w:rsidRPr="003F4F66">
                <w:rPr>
                  <w:rFonts w:hint="eastAsia"/>
                  <w:sz w:val="24"/>
                  <w:szCs w:val="24"/>
                </w:rPr>
                <w:t>股东大会之议案</w:t>
              </w:r>
              <w:r w:rsidR="00333788" w:rsidRPr="003F4F66">
                <w:rPr>
                  <w:rFonts w:hint="eastAsia"/>
                  <w:sz w:val="24"/>
                  <w:szCs w:val="24"/>
                </w:rPr>
                <w:t>1</w:t>
              </w:r>
              <w:r w:rsidR="00333788">
                <w:rPr>
                  <w:rFonts w:hint="eastAsia"/>
                  <w:sz w:val="24"/>
                  <w:szCs w:val="24"/>
                </w:rPr>
                <w:t>；</w:t>
              </w:r>
              <w:r w:rsidR="00333788" w:rsidRPr="003F4F66">
                <w:rPr>
                  <w:rFonts w:hint="eastAsia"/>
                  <w:sz w:val="24"/>
                  <w:szCs w:val="24"/>
                </w:rPr>
                <w:t>2022</w:t>
              </w:r>
              <w:r w:rsidR="00333788">
                <w:rPr>
                  <w:rFonts w:hint="eastAsia"/>
                  <w:sz w:val="24"/>
                  <w:szCs w:val="24"/>
                </w:rPr>
                <w:t>年第一次</w:t>
              </w:r>
              <w:r w:rsidR="00333788">
                <w:rPr>
                  <w:rFonts w:hint="eastAsia"/>
                  <w:sz w:val="24"/>
                  <w:szCs w:val="24"/>
                </w:rPr>
                <w:t>H</w:t>
              </w:r>
              <w:r w:rsidR="00333788">
                <w:rPr>
                  <w:rFonts w:hint="eastAsia"/>
                  <w:sz w:val="24"/>
                  <w:szCs w:val="24"/>
                </w:rPr>
                <w:t>股类别</w:t>
              </w:r>
              <w:r w:rsidR="00333788" w:rsidRPr="003F4F66">
                <w:rPr>
                  <w:rFonts w:hint="eastAsia"/>
                  <w:sz w:val="24"/>
                  <w:szCs w:val="24"/>
                </w:rPr>
                <w:t>股东大会之议案</w:t>
              </w:r>
              <w:r w:rsidR="00333788" w:rsidRPr="003F4F66">
                <w:rPr>
                  <w:rFonts w:hint="eastAsia"/>
                  <w:sz w:val="24"/>
                  <w:szCs w:val="24"/>
                </w:rPr>
                <w:t>1</w:t>
              </w:r>
              <w:r w:rsidR="00333788" w:rsidRPr="003F4F66">
                <w:rPr>
                  <w:rFonts w:hint="eastAsia"/>
                  <w:sz w:val="24"/>
                  <w:szCs w:val="24"/>
                </w:rPr>
                <w:t>。</w:t>
              </w:r>
              <w:r w:rsidR="003F4F66" w:rsidRPr="003F4F66">
                <w:rPr>
                  <w:rFonts w:hint="eastAsia"/>
                  <w:sz w:val="24"/>
                  <w:szCs w:val="24"/>
                </w:rPr>
                <w:t>相关董事会决议公告和监事会决议公告</w:t>
              </w:r>
              <w:r w:rsidR="000C79CB">
                <w:rPr>
                  <w:rFonts w:hint="eastAsia"/>
                  <w:sz w:val="24"/>
                  <w:szCs w:val="24"/>
                </w:rPr>
                <w:t>已</w:t>
              </w:r>
              <w:r w:rsidR="003F4F66" w:rsidRPr="003F4F66">
                <w:rPr>
                  <w:rFonts w:hint="eastAsia"/>
                  <w:sz w:val="24"/>
                  <w:szCs w:val="24"/>
                </w:rPr>
                <w:t>刊登于《上海证券报》和上海证券交易所网站</w:t>
              </w:r>
              <w:r w:rsidR="003F4F66" w:rsidRPr="003F4F66">
                <w:rPr>
                  <w:rFonts w:hint="eastAsia"/>
                  <w:sz w:val="24"/>
                  <w:szCs w:val="24"/>
                </w:rPr>
                <w:t xml:space="preserve"> www.sse.com.cn</w:t>
              </w:r>
              <w:r w:rsidR="003F4F66" w:rsidRPr="003F4F66">
                <w:rPr>
                  <w:rFonts w:hint="eastAsia"/>
                  <w:sz w:val="24"/>
                  <w:szCs w:val="24"/>
                </w:rPr>
                <w:t>、香港联合交易所披露易网站</w:t>
              </w:r>
              <w:r w:rsidR="003F4F66" w:rsidRPr="003F4F66">
                <w:rPr>
                  <w:rFonts w:hint="eastAsia"/>
                  <w:sz w:val="24"/>
                  <w:szCs w:val="24"/>
                </w:rPr>
                <w:t>www.hkexnews.hk</w:t>
              </w:r>
              <w:r w:rsidR="003F4F66" w:rsidRPr="003F4F66">
                <w:rPr>
                  <w:rFonts w:hint="eastAsia"/>
                  <w:sz w:val="24"/>
                  <w:szCs w:val="24"/>
                </w:rPr>
                <w:t>。</w:t>
              </w:r>
            </w:sdtContent>
          </w:sdt>
        </w:p>
      </w:sdtContent>
    </w:sdt>
    <w:sdt>
      <w:sdtPr>
        <w:rPr>
          <w:rFonts w:hint="eastAsia"/>
          <w:sz w:val="24"/>
          <w:szCs w:val="24"/>
        </w:rPr>
        <w:alias w:val="模块:特别决议议案："/>
        <w:tag w:val="_GBC_978b08a2fbba41269627d52d0afd629d"/>
        <w:id w:val="2629940"/>
        <w:lock w:val="sdtLocked"/>
        <w:placeholder>
          <w:docPart w:val="GBC22222222222222222222222222222"/>
        </w:placeholder>
      </w:sdtPr>
      <w:sdtEndPr>
        <w:rPr>
          <w:rFonts w:hint="default"/>
          <w:sz w:val="21"/>
          <w:szCs w:val="22"/>
        </w:rPr>
      </w:sdtEndPr>
      <w:sdtContent>
        <w:p w:rsidR="00112314" w:rsidRPr="00220354" w:rsidRDefault="00982987" w:rsidP="00220354">
          <w:pPr>
            <w:pStyle w:val="a5"/>
            <w:numPr>
              <w:ilvl w:val="0"/>
              <w:numId w:val="14"/>
            </w:numPr>
            <w:spacing w:line="360" w:lineRule="auto"/>
            <w:ind w:firstLineChars="0"/>
            <w:rPr>
              <w:sz w:val="24"/>
              <w:szCs w:val="24"/>
            </w:rPr>
          </w:pPr>
          <w:r>
            <w:rPr>
              <w:rFonts w:hint="eastAsia"/>
              <w:sz w:val="24"/>
              <w:szCs w:val="24"/>
            </w:rPr>
            <w:t>特别决议议案：</w:t>
          </w:r>
          <w:sdt>
            <w:sdtPr>
              <w:rPr>
                <w:rFonts w:hint="eastAsia"/>
                <w:sz w:val="24"/>
                <w:szCs w:val="24"/>
              </w:rPr>
              <w:alias w:val="特别决议议案序号"/>
              <w:tag w:val="_GBC_486df0031dd14ba39134e11c36b3f8e9"/>
              <w:id w:val="7111293"/>
              <w:lock w:val="sdtLocked"/>
              <w:placeholder>
                <w:docPart w:val="GBC22222222222222222222222222222"/>
              </w:placeholder>
            </w:sdtPr>
            <w:sdtEndPr/>
            <w:sdtContent>
              <w:r w:rsidR="00333788" w:rsidRPr="00333788">
                <w:rPr>
                  <w:rFonts w:hint="eastAsia"/>
                  <w:sz w:val="24"/>
                  <w:szCs w:val="24"/>
                </w:rPr>
                <w:t>2022</w:t>
              </w:r>
              <w:r w:rsidR="00333788" w:rsidRPr="00333788">
                <w:rPr>
                  <w:rFonts w:hint="eastAsia"/>
                  <w:sz w:val="24"/>
                  <w:szCs w:val="24"/>
                </w:rPr>
                <w:t>年第一次临时股东大会之议案</w:t>
              </w:r>
              <w:r w:rsidR="00333788" w:rsidRPr="00333788">
                <w:rPr>
                  <w:rFonts w:hint="eastAsia"/>
                  <w:sz w:val="24"/>
                  <w:szCs w:val="24"/>
                </w:rPr>
                <w:t>1</w:t>
              </w:r>
              <w:r w:rsidR="00333788" w:rsidRPr="00333788">
                <w:rPr>
                  <w:rFonts w:hint="eastAsia"/>
                  <w:sz w:val="24"/>
                  <w:szCs w:val="24"/>
                </w:rPr>
                <w:t>、</w:t>
              </w:r>
              <w:r w:rsidR="00333788" w:rsidRPr="00333788">
                <w:rPr>
                  <w:rFonts w:hint="eastAsia"/>
                  <w:sz w:val="24"/>
                  <w:szCs w:val="24"/>
                </w:rPr>
                <w:t>2</w:t>
              </w:r>
              <w:r w:rsidR="00333788" w:rsidRPr="00333788">
                <w:rPr>
                  <w:rFonts w:hint="eastAsia"/>
                  <w:sz w:val="24"/>
                  <w:szCs w:val="24"/>
                </w:rPr>
                <w:t>；</w:t>
              </w:r>
              <w:r w:rsidR="00333788" w:rsidRPr="00333788">
                <w:rPr>
                  <w:rFonts w:hint="eastAsia"/>
                  <w:sz w:val="24"/>
                  <w:szCs w:val="24"/>
                </w:rPr>
                <w:t>2022</w:t>
              </w:r>
              <w:r w:rsidR="00333788" w:rsidRPr="00333788">
                <w:rPr>
                  <w:rFonts w:hint="eastAsia"/>
                  <w:sz w:val="24"/>
                  <w:szCs w:val="24"/>
                </w:rPr>
                <w:t>年第一次</w:t>
              </w:r>
              <w:r w:rsidR="00333788" w:rsidRPr="00333788">
                <w:rPr>
                  <w:rFonts w:hint="eastAsia"/>
                  <w:sz w:val="24"/>
                  <w:szCs w:val="24"/>
                </w:rPr>
                <w:t>A</w:t>
              </w:r>
              <w:r w:rsidR="00333788" w:rsidRPr="00333788">
                <w:rPr>
                  <w:rFonts w:hint="eastAsia"/>
                  <w:sz w:val="24"/>
                  <w:szCs w:val="24"/>
                </w:rPr>
                <w:t>股类别股东大会之议案</w:t>
              </w:r>
              <w:r w:rsidR="00333788" w:rsidRPr="00333788">
                <w:rPr>
                  <w:rFonts w:hint="eastAsia"/>
                  <w:sz w:val="24"/>
                  <w:szCs w:val="24"/>
                </w:rPr>
                <w:t>1</w:t>
              </w:r>
              <w:r w:rsidR="00333788" w:rsidRPr="00333788">
                <w:rPr>
                  <w:rFonts w:hint="eastAsia"/>
                  <w:sz w:val="24"/>
                  <w:szCs w:val="24"/>
                </w:rPr>
                <w:t>、</w:t>
              </w:r>
              <w:r w:rsidR="00333788" w:rsidRPr="00333788">
                <w:rPr>
                  <w:rFonts w:hint="eastAsia"/>
                  <w:sz w:val="24"/>
                  <w:szCs w:val="24"/>
                </w:rPr>
                <w:t>2</w:t>
              </w:r>
              <w:r w:rsidR="00333788" w:rsidRPr="00333788">
                <w:rPr>
                  <w:rFonts w:hint="eastAsia"/>
                  <w:sz w:val="24"/>
                  <w:szCs w:val="24"/>
                </w:rPr>
                <w:t>；</w:t>
              </w:r>
              <w:r w:rsidR="00333788" w:rsidRPr="00333788">
                <w:rPr>
                  <w:rFonts w:hint="eastAsia"/>
                  <w:sz w:val="24"/>
                  <w:szCs w:val="24"/>
                </w:rPr>
                <w:t>2022</w:t>
              </w:r>
              <w:r w:rsidR="00333788" w:rsidRPr="00333788">
                <w:rPr>
                  <w:rFonts w:hint="eastAsia"/>
                  <w:sz w:val="24"/>
                  <w:szCs w:val="24"/>
                </w:rPr>
                <w:t>年第一次</w:t>
              </w:r>
              <w:r w:rsidR="00333788" w:rsidRPr="00333788">
                <w:rPr>
                  <w:rFonts w:hint="eastAsia"/>
                  <w:sz w:val="24"/>
                  <w:szCs w:val="24"/>
                </w:rPr>
                <w:t>H</w:t>
              </w:r>
              <w:r w:rsidR="00333788" w:rsidRPr="00333788">
                <w:rPr>
                  <w:rFonts w:hint="eastAsia"/>
                  <w:sz w:val="24"/>
                  <w:szCs w:val="24"/>
                </w:rPr>
                <w:t>股类别股东大会之议案</w:t>
              </w:r>
              <w:r w:rsidR="00333788" w:rsidRPr="00333788">
                <w:rPr>
                  <w:rFonts w:hint="eastAsia"/>
                  <w:sz w:val="24"/>
                  <w:szCs w:val="24"/>
                </w:rPr>
                <w:t>1</w:t>
              </w:r>
              <w:r w:rsidR="00333788" w:rsidRPr="00333788">
                <w:rPr>
                  <w:rFonts w:hint="eastAsia"/>
                  <w:sz w:val="24"/>
                  <w:szCs w:val="24"/>
                </w:rPr>
                <w:t>、</w:t>
              </w:r>
              <w:r w:rsidR="00333788" w:rsidRPr="00333788">
                <w:rPr>
                  <w:rFonts w:hint="eastAsia"/>
                  <w:sz w:val="24"/>
                  <w:szCs w:val="24"/>
                </w:rPr>
                <w:t>2</w:t>
              </w:r>
              <w:r w:rsidR="00333788" w:rsidRPr="00333788">
                <w:rPr>
                  <w:rFonts w:hint="eastAsia"/>
                  <w:sz w:val="24"/>
                  <w:szCs w:val="24"/>
                </w:rPr>
                <w:t>。</w:t>
              </w:r>
            </w:sdtContent>
          </w:sdt>
        </w:p>
      </w:sdtContent>
    </w:sdt>
    <w:sdt>
      <w:sdtPr>
        <w:rPr>
          <w:rFonts w:hint="eastAsia"/>
          <w:sz w:val="24"/>
          <w:szCs w:val="24"/>
        </w:rPr>
        <w:alias w:val="模块:对中小投资者单独计票的议案："/>
        <w:tag w:val="_GBC_2257057904b84686b7f5509ab33078b1"/>
        <w:id w:val="2629941"/>
        <w:lock w:val="sdtLocked"/>
        <w:placeholder>
          <w:docPart w:val="GBC22222222222222222222222222222"/>
        </w:placeholder>
      </w:sdtPr>
      <w:sdtEndPr>
        <w:rPr>
          <w:rFonts w:hint="default"/>
          <w:sz w:val="21"/>
          <w:szCs w:val="22"/>
        </w:rPr>
      </w:sdtEndPr>
      <w:sdtContent>
        <w:p w:rsidR="00112314" w:rsidRPr="00220354" w:rsidRDefault="00982987" w:rsidP="00220354">
          <w:pPr>
            <w:pStyle w:val="a5"/>
            <w:numPr>
              <w:ilvl w:val="0"/>
              <w:numId w:val="14"/>
            </w:numPr>
            <w:spacing w:line="360" w:lineRule="auto"/>
            <w:ind w:firstLineChars="0"/>
            <w:rPr>
              <w:sz w:val="24"/>
              <w:szCs w:val="24"/>
            </w:rPr>
          </w:pPr>
          <w:r>
            <w:rPr>
              <w:rFonts w:hint="eastAsia"/>
              <w:sz w:val="24"/>
              <w:szCs w:val="24"/>
            </w:rPr>
            <w:t>对中小投资者单独计票的议案：</w:t>
          </w:r>
          <w:sdt>
            <w:sdtPr>
              <w:rPr>
                <w:rFonts w:asciiTheme="minorEastAsia" w:hAnsiTheme="minorEastAsia" w:hint="eastAsia"/>
                <w:sz w:val="24"/>
                <w:szCs w:val="24"/>
              </w:rPr>
              <w:alias w:val="对中小投资者单独计票的议案序号"/>
              <w:tag w:val="_GBC_c38a919f589446b0a6a51fe743f440d2"/>
              <w:id w:val="2046064"/>
              <w:lock w:val="sdtLocked"/>
              <w:placeholder>
                <w:docPart w:val="GBC22222222222222222222222222222"/>
              </w:placeholder>
            </w:sdtPr>
            <w:sdtEndPr/>
            <w:sdtContent>
              <w:r w:rsidR="00333788" w:rsidRPr="00333788">
                <w:rPr>
                  <w:rFonts w:hint="eastAsia"/>
                  <w:sz w:val="24"/>
                  <w:szCs w:val="24"/>
                </w:rPr>
                <w:t>2022</w:t>
              </w:r>
              <w:r w:rsidR="00333788" w:rsidRPr="00333788">
                <w:rPr>
                  <w:rFonts w:hint="eastAsia"/>
                  <w:sz w:val="24"/>
                  <w:szCs w:val="24"/>
                </w:rPr>
                <w:t>年第一次临时股东大会之议案</w:t>
              </w:r>
              <w:r w:rsidR="00333788" w:rsidRPr="00333788">
                <w:rPr>
                  <w:rFonts w:hint="eastAsia"/>
                  <w:sz w:val="24"/>
                  <w:szCs w:val="24"/>
                </w:rPr>
                <w:t>1</w:t>
              </w:r>
              <w:r w:rsidR="00FC5362">
                <w:rPr>
                  <w:rFonts w:hint="eastAsia"/>
                  <w:sz w:val="24"/>
                  <w:szCs w:val="24"/>
                </w:rPr>
                <w:t>、</w:t>
              </w:r>
              <w:r w:rsidR="00333788" w:rsidRPr="00333788">
                <w:rPr>
                  <w:rFonts w:hint="eastAsia"/>
                  <w:sz w:val="24"/>
                  <w:szCs w:val="24"/>
                </w:rPr>
                <w:t>2</w:t>
              </w:r>
              <w:r w:rsidR="00333788">
                <w:rPr>
                  <w:rFonts w:hint="eastAsia"/>
                  <w:sz w:val="24"/>
                  <w:szCs w:val="24"/>
                </w:rPr>
                <w:t>、</w:t>
              </w:r>
              <w:r w:rsidR="00333788">
                <w:rPr>
                  <w:rFonts w:hint="eastAsia"/>
                  <w:sz w:val="24"/>
                  <w:szCs w:val="24"/>
                </w:rPr>
                <w:t>4</w:t>
              </w:r>
              <w:r w:rsidR="00220354">
                <w:rPr>
                  <w:rFonts w:hint="eastAsia"/>
                  <w:sz w:val="24"/>
                  <w:szCs w:val="24"/>
                </w:rPr>
                <w:t>。</w:t>
              </w:r>
            </w:sdtContent>
          </w:sdt>
        </w:p>
      </w:sdtContent>
    </w:sdt>
    <w:sdt>
      <w:sdtPr>
        <w:rPr>
          <w:rFonts w:hint="eastAsia"/>
          <w:sz w:val="24"/>
          <w:szCs w:val="24"/>
        </w:rPr>
        <w:alias w:val="模块:涉及关联股东回避表决的事项："/>
        <w:tag w:val="_GBC_34b330412c18483dba530e46f5e92189"/>
        <w:id w:val="2629942"/>
        <w:lock w:val="sdtLocked"/>
        <w:placeholder>
          <w:docPart w:val="GBC22222222222222222222222222222"/>
        </w:placeholder>
      </w:sdtPr>
      <w:sdtEndPr>
        <w:rPr>
          <w:rFonts w:hint="default"/>
          <w:sz w:val="21"/>
          <w:szCs w:val="22"/>
        </w:rPr>
      </w:sdtEndPr>
      <w:sdtContent>
        <w:p w:rsidR="00112314" w:rsidRDefault="00982987" w:rsidP="00220354">
          <w:pPr>
            <w:pStyle w:val="a5"/>
            <w:numPr>
              <w:ilvl w:val="0"/>
              <w:numId w:val="14"/>
            </w:numPr>
            <w:spacing w:line="360" w:lineRule="auto"/>
            <w:ind w:firstLineChars="0"/>
            <w:rPr>
              <w:sz w:val="24"/>
              <w:szCs w:val="24"/>
            </w:rPr>
          </w:pPr>
          <w:r>
            <w:rPr>
              <w:rFonts w:hint="eastAsia"/>
              <w:sz w:val="24"/>
              <w:szCs w:val="24"/>
            </w:rPr>
            <w:t>涉及关联股东回避表决的议案：</w:t>
          </w:r>
          <w:sdt>
            <w:sdtPr>
              <w:rPr>
                <w:rFonts w:hint="eastAsia"/>
                <w:sz w:val="24"/>
                <w:szCs w:val="24"/>
              </w:rPr>
              <w:alias w:val="涉及关联股东回避表决的议案"/>
              <w:tag w:val="_GBC_6e6821095eb3415d90b9845c7b3783bb"/>
              <w:id w:val="2629919"/>
              <w:lock w:val="sdtLocked"/>
              <w:placeholder>
                <w:docPart w:val="GBC22222222222222222222222222222"/>
              </w:placeholder>
            </w:sdtPr>
            <w:sdtEndPr/>
            <w:sdtContent>
              <w:r w:rsidR="00333788">
                <w:rPr>
                  <w:rFonts w:hint="eastAsia"/>
                  <w:sz w:val="24"/>
                  <w:szCs w:val="24"/>
                </w:rPr>
                <w:t>无</w:t>
              </w:r>
            </w:sdtContent>
          </w:sdt>
        </w:p>
        <w:p w:rsidR="00112314" w:rsidRPr="00220354" w:rsidRDefault="00982987" w:rsidP="00220354">
          <w:pPr>
            <w:pStyle w:val="a5"/>
            <w:spacing w:line="360" w:lineRule="auto"/>
            <w:ind w:firstLineChars="0" w:firstLine="0"/>
            <w:rPr>
              <w:sz w:val="24"/>
              <w:szCs w:val="24"/>
            </w:rPr>
          </w:pPr>
          <w:r>
            <w:rPr>
              <w:rFonts w:hint="eastAsia"/>
              <w:sz w:val="24"/>
              <w:szCs w:val="24"/>
            </w:rPr>
            <w:tab/>
          </w:r>
          <w:r>
            <w:rPr>
              <w:rFonts w:hint="eastAsia"/>
              <w:sz w:val="24"/>
              <w:szCs w:val="24"/>
            </w:rPr>
            <w:t>应回避表决的关联股东名称：</w:t>
          </w:r>
          <w:sdt>
            <w:sdtPr>
              <w:rPr>
                <w:rFonts w:hint="eastAsia"/>
                <w:sz w:val="24"/>
                <w:szCs w:val="24"/>
              </w:rPr>
              <w:alias w:val="应回避表决的关联股东名称"/>
              <w:tag w:val="_GBC_616e0928dacd4775a044adba065f3998"/>
              <w:id w:val="14424370"/>
              <w:lock w:val="sdtLocked"/>
              <w:placeholder>
                <w:docPart w:val="GBC22222222222222222222222222222"/>
              </w:placeholder>
            </w:sdtPr>
            <w:sdtEndPr/>
            <w:sdtContent>
              <w:r w:rsidR="00333788">
                <w:rPr>
                  <w:rFonts w:hint="eastAsia"/>
                  <w:sz w:val="24"/>
                  <w:szCs w:val="24"/>
                </w:rPr>
                <w:t>无</w:t>
              </w:r>
            </w:sdtContent>
          </w:sdt>
        </w:p>
      </w:sdtContent>
    </w:sdt>
    <w:sdt>
      <w:sdtPr>
        <w:rPr>
          <w:rFonts w:hint="eastAsia"/>
          <w:sz w:val="24"/>
          <w:szCs w:val="24"/>
        </w:rPr>
        <w:alias w:val="模块:涉及优先股股东参与表决的事项："/>
        <w:tag w:val="_GBC_88e5fb375b994ccf814004cd316ad1f1"/>
        <w:id w:val="2629943"/>
        <w:lock w:val="sdtLocked"/>
        <w:placeholder>
          <w:docPart w:val="GBC22222222222222222222222222222"/>
        </w:placeholder>
      </w:sdtPr>
      <w:sdtEndPr>
        <w:rPr>
          <w:rFonts w:hint="default"/>
          <w:sz w:val="21"/>
          <w:szCs w:val="22"/>
        </w:rPr>
      </w:sdtEndPr>
      <w:sdtContent>
        <w:p w:rsidR="00112314" w:rsidRPr="00220354" w:rsidRDefault="00982987" w:rsidP="00220354">
          <w:pPr>
            <w:pStyle w:val="a5"/>
            <w:numPr>
              <w:ilvl w:val="0"/>
              <w:numId w:val="14"/>
            </w:numPr>
            <w:spacing w:line="360" w:lineRule="auto"/>
            <w:ind w:firstLineChars="0"/>
            <w:rPr>
              <w:sz w:val="24"/>
              <w:szCs w:val="24"/>
            </w:rPr>
          </w:pPr>
          <w:r>
            <w:rPr>
              <w:rFonts w:hint="eastAsia"/>
              <w:sz w:val="24"/>
              <w:szCs w:val="24"/>
            </w:rPr>
            <w:t>涉及优先股股东参与表决的议案：</w:t>
          </w:r>
          <w:sdt>
            <w:sdtPr>
              <w:rPr>
                <w:rFonts w:hint="eastAsia"/>
                <w:sz w:val="24"/>
                <w:szCs w:val="24"/>
              </w:rPr>
              <w:alias w:val="涉及优先股股东参与表决的议案"/>
              <w:tag w:val="_GBC_616dd52d05df434bb700e5025473f0bf"/>
              <w:id w:val="2629921"/>
              <w:lock w:val="sdtLocked"/>
              <w:placeholder>
                <w:docPart w:val="GBC22222222222222222222222222222"/>
              </w:placeholder>
            </w:sdtPr>
            <w:sdtEndPr/>
            <w:sdtContent>
              <w:r w:rsidR="00333788">
                <w:rPr>
                  <w:rFonts w:hint="eastAsia"/>
                  <w:sz w:val="24"/>
                  <w:szCs w:val="24"/>
                </w:rPr>
                <w:t>无</w:t>
              </w:r>
            </w:sdtContent>
          </w:sdt>
        </w:p>
      </w:sdtContent>
    </w:sdt>
    <w:p w:rsidR="00112314" w:rsidRDefault="00982987">
      <w:pPr>
        <w:pStyle w:val="1"/>
        <w:keepNext w:val="0"/>
        <w:keepLines w:val="0"/>
        <w:numPr>
          <w:ilvl w:val="0"/>
          <w:numId w:val="3"/>
        </w:numPr>
        <w:rPr>
          <w:kern w:val="0"/>
          <w:sz w:val="24"/>
          <w:szCs w:val="24"/>
        </w:rPr>
      </w:pPr>
      <w:r>
        <w:rPr>
          <w:rFonts w:ascii="Calibri" w:eastAsia="宋体" w:hAnsi="Calibri" w:cs="Times New Roman" w:hint="eastAsia"/>
          <w:kern w:val="0"/>
          <w:sz w:val="24"/>
          <w:szCs w:val="24"/>
        </w:rPr>
        <w:t>股东大会投票注意事项</w:t>
      </w:r>
    </w:p>
    <w:sdt>
      <w:sdtPr>
        <w:rPr>
          <w:rFonts w:asciiTheme="minorEastAsia" w:eastAsiaTheme="minorEastAsia" w:hAnsiTheme="minorEastAsia" w:hint="eastAsia"/>
          <w:b w:val="0"/>
          <w:kern w:val="0"/>
          <w:sz w:val="24"/>
          <w:szCs w:val="24"/>
        </w:rPr>
        <w:alias w:val="模块:本公司股东通过上海证券交易所股东大会网络投票系统行使表决权的..."/>
        <w:tag w:val="_GBC_f820b28a1ce240de804fbb090a09efab"/>
        <w:id w:val="2629923"/>
        <w:lock w:val="sdtLocked"/>
        <w:placeholder>
          <w:docPart w:val="GBC22222222222222222222222222222"/>
        </w:placeholder>
      </w:sdtPr>
      <w:sdtEndPr/>
      <w:sdtContent>
        <w:p w:rsidR="00112314" w:rsidRDefault="00982987" w:rsidP="00220354">
          <w:pPr>
            <w:pStyle w:val="2"/>
            <w:keepNext w:val="0"/>
            <w:keepLines w:val="0"/>
            <w:numPr>
              <w:ilvl w:val="1"/>
              <w:numId w:val="16"/>
            </w:numPr>
            <w:spacing w:line="360"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本公司股东通过上海证券交易所股东大会网络投票系统行使表决权的，既可以登陆交易系统投票平台（通过指定交易的证券公司交易终端）进行投票，也可以登陆互联网投票平台（网址：vote.sseinfo.com）进行投票。首次登陆互联网投票平台进行投票的，投资者需要完成股东身份认证。具体操作请见互联网投票平台网站说明。</w:t>
          </w:r>
        </w:p>
      </w:sdtContent>
    </w:sdt>
    <w:sdt>
      <w:sdtPr>
        <w:rPr>
          <w:rFonts w:asciiTheme="minorEastAsia" w:eastAsiaTheme="minorEastAsia" w:hAnsiTheme="minorEastAsia" w:hint="eastAsia"/>
          <w:b w:val="0"/>
          <w:kern w:val="0"/>
          <w:sz w:val="24"/>
          <w:szCs w:val="24"/>
        </w:rPr>
        <w:alias w:val="模块:股东通过上海证券交易所股东大会网络投票系统行使表决权，如果其..."/>
        <w:tag w:val="_GBC_067901f48b6f4dba8ae1f7460b0c21df"/>
        <w:id w:val="24127169"/>
        <w:lock w:val="sdtLocked"/>
        <w:placeholder>
          <w:docPart w:val="GBC22222222222222222222222222222"/>
        </w:placeholder>
      </w:sdtPr>
      <w:sdtEndPr/>
      <w:sdtContent>
        <w:p w:rsidR="00112314" w:rsidRDefault="00982987" w:rsidP="00220354">
          <w:pPr>
            <w:pStyle w:val="2"/>
            <w:keepNext w:val="0"/>
            <w:keepLines w:val="0"/>
            <w:numPr>
              <w:ilvl w:val="1"/>
              <w:numId w:val="16"/>
            </w:numPr>
            <w:spacing w:line="360"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股东通过上海证券交易所股东大会网络投票系统行使表决权，如果其拥有多个股东账户，可以使用持有公司股票的任一股东账户参加网络投票。投票后，视为其全部股东账户下的相同类别普通股或相同品种优先股均已分别投出同一意见的表决票。</w:t>
          </w:r>
        </w:p>
      </w:sdtContent>
    </w:sdt>
    <w:sdt>
      <w:sdtPr>
        <w:rPr>
          <w:rFonts w:asciiTheme="minorEastAsia" w:eastAsiaTheme="minorEastAsia" w:hAnsiTheme="minorEastAsia" w:hint="eastAsia"/>
          <w:b w:val="0"/>
          <w:kern w:val="0"/>
          <w:sz w:val="24"/>
          <w:szCs w:val="24"/>
        </w:rPr>
        <w:alias w:val="模块:股东所投选举票数超过其拥有的选举票数的，或者在差额选举中投票..."/>
        <w:tag w:val="_GBC_b6a062e72e7d4b459eb1ef2d7cc6249c"/>
        <w:id w:val="3419979"/>
        <w:lock w:val="sdtLocked"/>
        <w:placeholder>
          <w:docPart w:val="GBC22222222222222222222222222222"/>
        </w:placeholder>
      </w:sdtPr>
      <w:sdtEndPr/>
      <w:sdtContent>
        <w:p w:rsidR="00112314" w:rsidRDefault="00982987" w:rsidP="00220354">
          <w:pPr>
            <w:pStyle w:val="2"/>
            <w:keepNext w:val="0"/>
            <w:keepLines w:val="0"/>
            <w:numPr>
              <w:ilvl w:val="1"/>
              <w:numId w:val="16"/>
            </w:numPr>
            <w:spacing w:line="360"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股东所投选举票数超过其拥有的选举票数的，或者在差额选举中投</w:t>
          </w:r>
          <w:r>
            <w:rPr>
              <w:rFonts w:asciiTheme="minorEastAsia" w:eastAsiaTheme="minorEastAsia" w:hAnsiTheme="minorEastAsia" w:hint="eastAsia"/>
              <w:b w:val="0"/>
              <w:kern w:val="0"/>
              <w:sz w:val="24"/>
              <w:szCs w:val="24"/>
            </w:rPr>
            <w:lastRenderedPageBreak/>
            <w:t>票超过应选人数的，其对该项议案所投的选举票视为无效投票。</w:t>
          </w:r>
        </w:p>
      </w:sdtContent>
    </w:sdt>
    <w:p w:rsidR="00112314" w:rsidRDefault="00982987" w:rsidP="00220354">
      <w:pPr>
        <w:pStyle w:val="2"/>
        <w:keepNext w:val="0"/>
        <w:keepLines w:val="0"/>
        <w:numPr>
          <w:ilvl w:val="1"/>
          <w:numId w:val="16"/>
        </w:numPr>
        <w:spacing w:line="360"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同一表决权通过现场、本所网络投票平台或其他方式重复进行表决的，以第一次投票结果为准。</w:t>
      </w:r>
    </w:p>
    <w:p w:rsidR="00112314" w:rsidRDefault="00982987" w:rsidP="00220354">
      <w:pPr>
        <w:pStyle w:val="2"/>
        <w:keepNext w:val="0"/>
        <w:keepLines w:val="0"/>
        <w:numPr>
          <w:ilvl w:val="1"/>
          <w:numId w:val="16"/>
        </w:numPr>
        <w:spacing w:line="360"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股东对所有议案均表决完毕才能提交。</w:t>
      </w:r>
    </w:p>
    <w:sdt>
      <w:sdtPr>
        <w:rPr>
          <w:rFonts w:asciiTheme="minorEastAsia" w:eastAsiaTheme="minorEastAsia" w:hAnsiTheme="minorEastAsia" w:hint="eastAsia"/>
          <w:b w:val="0"/>
          <w:kern w:val="0"/>
          <w:sz w:val="24"/>
          <w:szCs w:val="24"/>
        </w:rPr>
        <w:alias w:val="模块:采用累积投票制选举董事、独立董事和监事的投票方式，详见附件2..."/>
        <w:tag w:val="_GBC_817748a8105b4e0289569382c1a30386"/>
        <w:id w:val="2629934"/>
        <w:lock w:val="sdtLocked"/>
        <w:placeholder>
          <w:docPart w:val="GBC22222222222222222222222222222"/>
        </w:placeholder>
      </w:sdtPr>
      <w:sdtEndPr>
        <w:rPr>
          <w:w w:val="99"/>
        </w:rPr>
      </w:sdtEndPr>
      <w:sdtContent>
        <w:p w:rsidR="00112314" w:rsidRPr="006112F5" w:rsidRDefault="00982987" w:rsidP="00220354">
          <w:pPr>
            <w:pStyle w:val="2"/>
            <w:keepNext w:val="0"/>
            <w:keepLines w:val="0"/>
            <w:numPr>
              <w:ilvl w:val="1"/>
              <w:numId w:val="16"/>
            </w:numPr>
            <w:spacing w:line="360" w:lineRule="auto"/>
            <w:rPr>
              <w:rFonts w:asciiTheme="minorEastAsia" w:eastAsiaTheme="minorEastAsia" w:hAnsiTheme="minorEastAsia"/>
              <w:b w:val="0"/>
              <w:w w:val="99"/>
              <w:kern w:val="0"/>
              <w:sz w:val="24"/>
              <w:szCs w:val="24"/>
            </w:rPr>
          </w:pPr>
          <w:r w:rsidRPr="006112F5">
            <w:rPr>
              <w:rFonts w:asciiTheme="minorEastAsia" w:eastAsiaTheme="minorEastAsia" w:hAnsiTheme="minorEastAsia" w:hint="eastAsia"/>
              <w:b w:val="0"/>
              <w:w w:val="99"/>
              <w:kern w:val="0"/>
              <w:sz w:val="24"/>
              <w:szCs w:val="24"/>
            </w:rPr>
            <w:t>采用累积投票制选举董事、独立董事和监事的投票方式，详见附件2</w:t>
          </w:r>
        </w:p>
      </w:sdtContent>
    </w:sdt>
    <w:p w:rsidR="00112314" w:rsidRDefault="00982987">
      <w:pPr>
        <w:pStyle w:val="1"/>
        <w:keepNext w:val="0"/>
        <w:keepLines w:val="0"/>
        <w:numPr>
          <w:ilvl w:val="0"/>
          <w:numId w:val="3"/>
        </w:numPr>
        <w:rPr>
          <w:kern w:val="0"/>
          <w:sz w:val="24"/>
          <w:szCs w:val="24"/>
        </w:rPr>
      </w:pPr>
      <w:r>
        <w:rPr>
          <w:rFonts w:ascii="Calibri" w:eastAsia="宋体" w:hAnsi="Calibri" w:cs="Times New Roman" w:hint="eastAsia"/>
          <w:kern w:val="0"/>
          <w:sz w:val="24"/>
          <w:szCs w:val="24"/>
        </w:rPr>
        <w:t>会议出席对象</w:t>
      </w:r>
    </w:p>
    <w:sdt>
      <w:sdtPr>
        <w:rPr>
          <w:rFonts w:ascii="宋体" w:hAnsi="宋体" w:cs="宋体" w:hint="eastAsia"/>
          <w:b w:val="0"/>
          <w:kern w:val="0"/>
          <w:sz w:val="24"/>
          <w:szCs w:val="24"/>
        </w:rPr>
        <w:alias w:val="模块:股权登记日收市后在中国登记结算有限责任公司上海分公司登记在册..."/>
        <w:tag w:val="_GBC_cabe6b987468425996bd6f588e4fe979"/>
        <w:id w:val="2304213"/>
        <w:lock w:val="sdtLocked"/>
        <w:placeholder>
          <w:docPart w:val="GBC22222222222222222222222222222"/>
        </w:placeholder>
      </w:sdtPr>
      <w:sdtEndPr/>
      <w:sdtContent>
        <w:p w:rsidR="00112314" w:rsidRDefault="00982987">
          <w:pPr>
            <w:pStyle w:val="2"/>
            <w:keepNext w:val="0"/>
            <w:keepLines w:val="0"/>
            <w:numPr>
              <w:ilvl w:val="0"/>
              <w:numId w:val="13"/>
            </w:numPr>
            <w:spacing w:line="415" w:lineRule="auto"/>
            <w:ind w:rightChars="-94" w:right="-197"/>
            <w:rPr>
              <w:rFonts w:ascii="宋体" w:hAnsi="宋体" w:cs="宋体"/>
              <w:b w:val="0"/>
              <w:kern w:val="0"/>
              <w:sz w:val="24"/>
              <w:szCs w:val="24"/>
            </w:rPr>
          </w:pPr>
          <w:r>
            <w:rPr>
              <w:rFonts w:ascii="宋体" w:hAnsi="宋体" w:cs="宋体" w:hint="eastAsia"/>
              <w:b w:val="0"/>
              <w:kern w:val="0"/>
              <w:sz w:val="24"/>
              <w:szCs w:val="24"/>
            </w:rPr>
            <w:t>股权登记日收市后在中国证券登记结算有限责任公司上海分公司登记在册的公司股东有权出席股东大会（具体情况详见下表），并可以以书面形式委托代理人出席会议和参加表决。该代理人不必是公司股东。</w:t>
          </w:r>
        </w:p>
      </w:sdtContent>
    </w:sdt>
    <w:sdt>
      <w:sdtPr>
        <w:rPr>
          <w:rFonts w:ascii="宋体" w:hAnsi="宋体" w:cs="宋体" w:hint="eastAsia"/>
          <w:b/>
          <w:kern w:val="0"/>
          <w:sz w:val="24"/>
        </w:rPr>
        <w:alias w:val="选项模块:股份类别:A股"/>
        <w:tag w:val="_GBC_7d0d3e07200f411fb18659f6ca23ddc0"/>
        <w:id w:val="2344362"/>
        <w:lock w:val="sdtLocked"/>
        <w:placeholder>
          <w:docPart w:val="GBC22222222222222222222222222222"/>
        </w:placeholder>
      </w:sdtPr>
      <w:sdtEndPr>
        <w:rPr>
          <w:rFonts w:hint="default"/>
          <w:b w:val="0"/>
        </w:rPr>
      </w:sdtEndPr>
      <w:sdtConten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485"/>
            <w:gridCol w:w="2125"/>
            <w:gridCol w:w="2603"/>
          </w:tblGrid>
          <w:tr w:rsidR="00112314" w:rsidTr="0035113C">
            <w:trPr>
              <w:jc w:val="center"/>
            </w:trPr>
            <w:sdt>
              <w:sdtPr>
                <w:rPr>
                  <w:rFonts w:ascii="宋体" w:hAnsi="宋体" w:cs="宋体" w:hint="eastAsia"/>
                  <w:b/>
                  <w:kern w:val="0"/>
                  <w:sz w:val="24"/>
                </w:rPr>
                <w:tag w:val="_PLD_e1bd092698334c0986327d2a508b9f1a"/>
                <w:id w:val="-351264244"/>
                <w:lock w:val="sdtLocked"/>
              </w:sdtPr>
              <w:sdtEndPr/>
              <w:sdtContent>
                <w:tc>
                  <w:tcPr>
                    <w:tcW w:w="1355" w:type="pct"/>
                  </w:tcPr>
                  <w:p w:rsidR="00112314" w:rsidRDefault="00982987">
                    <w:pPr>
                      <w:widowControl/>
                      <w:spacing w:line="360" w:lineRule="auto"/>
                      <w:jc w:val="center"/>
                      <w:rPr>
                        <w:rFonts w:ascii="宋体" w:hAnsi="宋体" w:cs="宋体"/>
                        <w:b/>
                        <w:kern w:val="0"/>
                        <w:sz w:val="24"/>
                      </w:rPr>
                    </w:pPr>
                    <w:r>
                      <w:rPr>
                        <w:rFonts w:ascii="宋体" w:hAnsi="宋体" w:cs="宋体" w:hint="eastAsia"/>
                        <w:b/>
                        <w:kern w:val="0"/>
                        <w:sz w:val="24"/>
                      </w:rPr>
                      <w:t>股份类别</w:t>
                    </w:r>
                  </w:p>
                </w:tc>
              </w:sdtContent>
            </w:sdt>
            <w:sdt>
              <w:sdtPr>
                <w:rPr>
                  <w:rFonts w:ascii="宋体" w:hAnsi="宋体" w:cs="宋体" w:hint="eastAsia"/>
                  <w:b/>
                  <w:kern w:val="0"/>
                  <w:sz w:val="24"/>
                </w:rPr>
                <w:tag w:val="_PLD_2b730091b0b84ed7a57a242964cec527"/>
                <w:id w:val="1197579124"/>
                <w:lock w:val="sdtLocked"/>
              </w:sdtPr>
              <w:sdtEndPr/>
              <w:sdtContent>
                <w:tc>
                  <w:tcPr>
                    <w:tcW w:w="871" w:type="pct"/>
                  </w:tcPr>
                  <w:p w:rsidR="00112314" w:rsidRDefault="00982987">
                    <w:pPr>
                      <w:widowControl/>
                      <w:spacing w:line="360" w:lineRule="auto"/>
                      <w:jc w:val="center"/>
                      <w:rPr>
                        <w:rFonts w:ascii="宋体" w:hAnsi="宋体" w:cs="宋体"/>
                        <w:b/>
                        <w:kern w:val="0"/>
                        <w:sz w:val="24"/>
                      </w:rPr>
                    </w:pPr>
                    <w:r>
                      <w:rPr>
                        <w:rFonts w:ascii="宋体" w:hAnsi="宋体" w:cs="宋体" w:hint="eastAsia"/>
                        <w:b/>
                        <w:kern w:val="0"/>
                        <w:sz w:val="24"/>
                      </w:rPr>
                      <w:t>股票代码</w:t>
                    </w:r>
                  </w:p>
                </w:tc>
              </w:sdtContent>
            </w:sdt>
            <w:sdt>
              <w:sdtPr>
                <w:rPr>
                  <w:rFonts w:ascii="宋体" w:hAnsi="宋体" w:cs="宋体" w:hint="eastAsia"/>
                  <w:b/>
                  <w:kern w:val="0"/>
                  <w:sz w:val="24"/>
                </w:rPr>
                <w:tag w:val="_PLD_69d3dcf14d694263954c8a4a264f6072"/>
                <w:id w:val="-1959322817"/>
                <w:lock w:val="sdtLocked"/>
              </w:sdtPr>
              <w:sdtEndPr/>
              <w:sdtContent>
                <w:tc>
                  <w:tcPr>
                    <w:tcW w:w="1247" w:type="pct"/>
                  </w:tcPr>
                  <w:p w:rsidR="00112314" w:rsidRDefault="00982987">
                    <w:pPr>
                      <w:widowControl/>
                      <w:spacing w:line="360" w:lineRule="auto"/>
                      <w:jc w:val="center"/>
                      <w:rPr>
                        <w:rFonts w:ascii="宋体" w:hAnsi="宋体" w:cs="宋体"/>
                        <w:b/>
                        <w:kern w:val="0"/>
                        <w:sz w:val="24"/>
                      </w:rPr>
                    </w:pPr>
                    <w:r>
                      <w:rPr>
                        <w:rFonts w:ascii="宋体" w:hAnsi="宋体" w:cs="宋体" w:hint="eastAsia"/>
                        <w:b/>
                        <w:kern w:val="0"/>
                        <w:sz w:val="24"/>
                      </w:rPr>
                      <w:t>股票简称</w:t>
                    </w:r>
                  </w:p>
                </w:tc>
              </w:sdtContent>
            </w:sdt>
            <w:sdt>
              <w:sdtPr>
                <w:rPr>
                  <w:rFonts w:ascii="宋体" w:hAnsi="宋体" w:cs="宋体" w:hint="eastAsia"/>
                  <w:b/>
                  <w:kern w:val="0"/>
                  <w:sz w:val="24"/>
                </w:rPr>
                <w:tag w:val="_PLD_9009eb8adc2e42a5bd20caaa427be1d2"/>
                <w:id w:val="1287854151"/>
                <w:lock w:val="sdtLocked"/>
              </w:sdtPr>
              <w:sdtEndPr/>
              <w:sdtContent>
                <w:tc>
                  <w:tcPr>
                    <w:tcW w:w="1527" w:type="pct"/>
                  </w:tcPr>
                  <w:p w:rsidR="00112314" w:rsidRDefault="00982987">
                    <w:pPr>
                      <w:widowControl/>
                      <w:spacing w:line="360" w:lineRule="auto"/>
                      <w:jc w:val="center"/>
                      <w:rPr>
                        <w:rFonts w:ascii="宋体" w:hAnsi="宋体" w:cs="宋体"/>
                        <w:b/>
                        <w:kern w:val="0"/>
                        <w:sz w:val="24"/>
                      </w:rPr>
                    </w:pPr>
                    <w:r>
                      <w:rPr>
                        <w:rFonts w:ascii="宋体" w:hAnsi="宋体" w:cs="宋体" w:hint="eastAsia"/>
                        <w:b/>
                        <w:kern w:val="0"/>
                        <w:sz w:val="24"/>
                      </w:rPr>
                      <w:t>股权登记日</w:t>
                    </w:r>
                  </w:p>
                </w:tc>
              </w:sdtContent>
            </w:sdt>
          </w:tr>
          <w:tr w:rsidR="00112314" w:rsidTr="0035113C">
            <w:trPr>
              <w:jc w:val="center"/>
            </w:trPr>
            <w:tc>
              <w:tcPr>
                <w:tcW w:w="1355" w:type="pct"/>
              </w:tcPr>
              <w:p w:rsidR="00112314" w:rsidRDefault="00982987">
                <w:pPr>
                  <w:widowControl/>
                  <w:spacing w:line="360" w:lineRule="auto"/>
                  <w:jc w:val="center"/>
                  <w:rPr>
                    <w:rFonts w:ascii="宋体" w:hAnsi="宋体" w:cs="宋体"/>
                    <w:kern w:val="0"/>
                    <w:sz w:val="24"/>
                    <w:szCs w:val="24"/>
                  </w:rPr>
                </w:pPr>
                <w:r>
                  <w:rPr>
                    <w:rFonts w:ascii="宋体" w:hAnsi="宋体" w:cs="宋体" w:hint="eastAsia"/>
                    <w:kern w:val="0"/>
                    <w:sz w:val="24"/>
                    <w:szCs w:val="24"/>
                  </w:rPr>
                  <w:t>Ａ股</w:t>
                </w:r>
              </w:p>
            </w:tc>
            <w:sdt>
              <w:sdtPr>
                <w:rPr>
                  <w:rFonts w:ascii="宋体" w:hAnsi="宋体" w:cs="宋体"/>
                  <w:kern w:val="0"/>
                  <w:sz w:val="24"/>
                  <w:szCs w:val="24"/>
                </w:rPr>
                <w:alias w:val="A股代码"/>
                <w:tag w:val="_GBC_eef4d97452524d85845514d64a8d4e20"/>
                <w:id w:val="7111296"/>
                <w:lock w:val="sdtLocked"/>
              </w:sdtPr>
              <w:sdtEndPr/>
              <w:sdtContent>
                <w:tc>
                  <w:tcPr>
                    <w:tcW w:w="871" w:type="pct"/>
                  </w:tcPr>
                  <w:p w:rsidR="00112314" w:rsidRDefault="00982987">
                    <w:pPr>
                      <w:widowControl/>
                      <w:spacing w:line="360" w:lineRule="auto"/>
                      <w:jc w:val="center"/>
                      <w:rPr>
                        <w:rFonts w:ascii="宋体" w:hAnsi="宋体" w:cs="宋体"/>
                        <w:kern w:val="0"/>
                        <w:sz w:val="24"/>
                        <w:szCs w:val="24"/>
                      </w:rPr>
                    </w:pPr>
                    <w:r>
                      <w:rPr>
                        <w:rFonts w:ascii="宋体" w:hAnsi="宋体" w:cs="宋体"/>
                        <w:kern w:val="0"/>
                        <w:sz w:val="24"/>
                        <w:szCs w:val="24"/>
                      </w:rPr>
                      <w:t>600860</w:t>
                    </w:r>
                  </w:p>
                </w:tc>
              </w:sdtContent>
            </w:sdt>
            <w:sdt>
              <w:sdtPr>
                <w:rPr>
                  <w:rFonts w:ascii="宋体" w:hAnsi="宋体" w:cs="宋体"/>
                  <w:kern w:val="0"/>
                  <w:sz w:val="24"/>
                  <w:szCs w:val="24"/>
                </w:rPr>
                <w:alias w:val="A股简称"/>
                <w:tag w:val="_GBC_2c8d5081f8d945f3b45bba561aa0d1a5"/>
                <w:id w:val="2344326"/>
                <w:lock w:val="sdtLocked"/>
              </w:sdtPr>
              <w:sdtEndPr/>
              <w:sdtContent>
                <w:tc>
                  <w:tcPr>
                    <w:tcW w:w="1247" w:type="pct"/>
                  </w:tcPr>
                  <w:p w:rsidR="00112314" w:rsidRDefault="00982987">
                    <w:pPr>
                      <w:widowControl/>
                      <w:spacing w:line="360" w:lineRule="auto"/>
                      <w:jc w:val="center"/>
                      <w:rPr>
                        <w:rFonts w:ascii="宋体" w:hAnsi="宋体" w:cs="宋体"/>
                        <w:kern w:val="0"/>
                        <w:sz w:val="24"/>
                        <w:szCs w:val="24"/>
                      </w:rPr>
                    </w:pPr>
                    <w:r>
                      <w:rPr>
                        <w:rFonts w:ascii="宋体" w:hAnsi="宋体" w:cs="宋体"/>
                        <w:kern w:val="0"/>
                        <w:sz w:val="24"/>
                        <w:szCs w:val="24"/>
                      </w:rPr>
                      <w:t>京城股份</w:t>
                    </w:r>
                  </w:p>
                </w:tc>
              </w:sdtContent>
            </w:sdt>
            <w:sdt>
              <w:sdtPr>
                <w:rPr>
                  <w:rFonts w:ascii="宋体" w:hAnsi="宋体" w:cs="宋体"/>
                  <w:kern w:val="0"/>
                  <w:sz w:val="24"/>
                </w:rPr>
                <w:alias w:val="股东大会股权登记日"/>
                <w:tag w:val="_GBC_20b823b5c67147f292688af594fa8d6e"/>
                <w:id w:val="5103906"/>
                <w:lock w:val="sdtLocked"/>
                <w:date w:fullDate="2022-02-21T00:00:00Z">
                  <w:dateFormat w:val="yyyy/M/d"/>
                  <w:lid w:val="zh-CN"/>
                  <w:storeMappedDataAs w:val="dateTime"/>
                  <w:calendar w:val="gregorian"/>
                </w:date>
              </w:sdtPr>
              <w:sdtEndPr/>
              <w:sdtContent>
                <w:tc>
                  <w:tcPr>
                    <w:tcW w:w="1527" w:type="pct"/>
                  </w:tcPr>
                  <w:p w:rsidR="00112314" w:rsidRDefault="00333788">
                    <w:pPr>
                      <w:widowControl/>
                      <w:spacing w:line="360" w:lineRule="auto"/>
                      <w:jc w:val="center"/>
                      <w:rPr>
                        <w:rFonts w:ascii="宋体" w:hAnsi="宋体" w:cs="宋体"/>
                        <w:kern w:val="0"/>
                        <w:sz w:val="24"/>
                      </w:rPr>
                    </w:pPr>
                    <w:r>
                      <w:rPr>
                        <w:rFonts w:ascii="宋体" w:hAnsi="宋体" w:cs="宋体" w:hint="eastAsia"/>
                        <w:kern w:val="0"/>
                        <w:sz w:val="24"/>
                      </w:rPr>
                      <w:t>2022/2/21</w:t>
                    </w:r>
                  </w:p>
                </w:tc>
              </w:sdtContent>
            </w:sdt>
          </w:tr>
        </w:tbl>
      </w:sdtContent>
    </w:sdt>
    <w:p w:rsidR="00112314" w:rsidRDefault="00112314"/>
    <w:p w:rsidR="00112314" w:rsidRDefault="00982987">
      <w:pPr>
        <w:pStyle w:val="2"/>
        <w:keepNext w:val="0"/>
        <w:keepLines w:val="0"/>
        <w:numPr>
          <w:ilvl w:val="0"/>
          <w:numId w:val="13"/>
        </w:numPr>
        <w:spacing w:line="415" w:lineRule="auto"/>
        <w:rPr>
          <w:b w:val="0"/>
          <w:kern w:val="0"/>
          <w:sz w:val="24"/>
          <w:szCs w:val="24"/>
        </w:rPr>
      </w:pPr>
      <w:r>
        <w:rPr>
          <w:rFonts w:hint="eastAsia"/>
          <w:b w:val="0"/>
          <w:kern w:val="0"/>
          <w:sz w:val="24"/>
          <w:szCs w:val="24"/>
        </w:rPr>
        <w:t>公司董事、监事和高级管理人员。</w:t>
      </w:r>
    </w:p>
    <w:p w:rsidR="00112314" w:rsidRDefault="00982987">
      <w:pPr>
        <w:pStyle w:val="2"/>
        <w:keepNext w:val="0"/>
        <w:keepLines w:val="0"/>
        <w:numPr>
          <w:ilvl w:val="0"/>
          <w:numId w:val="13"/>
        </w:numPr>
        <w:spacing w:line="415" w:lineRule="auto"/>
        <w:rPr>
          <w:b w:val="0"/>
          <w:kern w:val="0"/>
          <w:sz w:val="24"/>
          <w:szCs w:val="24"/>
        </w:rPr>
      </w:pPr>
      <w:r>
        <w:rPr>
          <w:rFonts w:hint="eastAsia"/>
          <w:b w:val="0"/>
          <w:kern w:val="0"/>
          <w:sz w:val="24"/>
          <w:szCs w:val="24"/>
        </w:rPr>
        <w:t>公司聘请的律师。</w:t>
      </w:r>
    </w:p>
    <w:p w:rsidR="00112314" w:rsidRDefault="00982987">
      <w:pPr>
        <w:pStyle w:val="2"/>
        <w:keepNext w:val="0"/>
        <w:keepLines w:val="0"/>
        <w:numPr>
          <w:ilvl w:val="0"/>
          <w:numId w:val="13"/>
        </w:numPr>
        <w:spacing w:line="415" w:lineRule="auto"/>
        <w:rPr>
          <w:b w:val="0"/>
          <w:kern w:val="0"/>
          <w:sz w:val="24"/>
          <w:szCs w:val="24"/>
        </w:rPr>
      </w:pPr>
      <w:r>
        <w:rPr>
          <w:rFonts w:hint="eastAsia"/>
          <w:b w:val="0"/>
          <w:kern w:val="0"/>
          <w:sz w:val="24"/>
          <w:szCs w:val="24"/>
        </w:rPr>
        <w:t>其他人员</w:t>
      </w:r>
    </w:p>
    <w:sdt>
      <w:sdtPr>
        <w:rPr>
          <w:rFonts w:ascii="Calibri" w:eastAsia="宋体" w:hAnsi="Calibri" w:cs="Times New Roman" w:hint="eastAsia"/>
          <w:b w:val="0"/>
          <w:bCs w:val="0"/>
          <w:kern w:val="0"/>
          <w:sz w:val="24"/>
          <w:szCs w:val="24"/>
        </w:rPr>
        <w:alias w:val="模块:会议登记方法"/>
        <w:tag w:val="_GBC_3c435cf38b944e83bd53724a29c0dcc3"/>
        <w:id w:val="2304215"/>
        <w:lock w:val="sdtLocked"/>
        <w:placeholder>
          <w:docPart w:val="GBC22222222222222222222222222222"/>
        </w:placeholder>
      </w:sdtPr>
      <w:sdtEndPr>
        <w:rPr>
          <w:rFonts w:asciiTheme="minorHAnsi" w:eastAsiaTheme="minorEastAsia" w:hAnsiTheme="minorHAnsi" w:cstheme="minorBidi"/>
          <w:kern w:val="2"/>
          <w:sz w:val="21"/>
          <w:szCs w:val="22"/>
        </w:rPr>
      </w:sdtEndPr>
      <w:sdtContent>
        <w:p w:rsidR="00112314" w:rsidRDefault="00982987">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会议登记方法</w:t>
          </w:r>
        </w:p>
        <w:sdt>
          <w:sdtPr>
            <w:rPr>
              <w:rFonts w:asciiTheme="minorEastAsia" w:hAnsiTheme="minorEastAsia"/>
              <w:sz w:val="24"/>
              <w:szCs w:val="24"/>
            </w:rPr>
            <w:alias w:val="出席现场会议登记方法"/>
            <w:tag w:val="_GBC_fbff3caa29384a50b8705ae3f5b51570"/>
            <w:id w:val="23700315"/>
            <w:lock w:val="sdtLocked"/>
            <w:placeholder>
              <w:docPart w:val="GBC22222222222222222222222222222"/>
            </w:placeholder>
          </w:sdtPr>
          <w:sdtEndPr/>
          <w:sdtContent>
            <w:p w:rsidR="00333788" w:rsidRPr="00333788" w:rsidRDefault="00333788" w:rsidP="00333788">
              <w:pPr>
                <w:spacing w:line="360" w:lineRule="auto"/>
                <w:ind w:firstLineChars="200" w:firstLine="480"/>
                <w:rPr>
                  <w:rFonts w:asciiTheme="minorEastAsia" w:hAnsiTheme="minorEastAsia"/>
                  <w:sz w:val="24"/>
                  <w:szCs w:val="24"/>
                </w:rPr>
              </w:pPr>
              <w:r w:rsidRPr="00333788">
                <w:rPr>
                  <w:rFonts w:asciiTheme="minorEastAsia" w:hAnsiTheme="minorEastAsia" w:hint="eastAsia"/>
                  <w:sz w:val="24"/>
                  <w:szCs w:val="24"/>
                </w:rPr>
                <w:t>符合上述出席条件的股东如</w:t>
              </w:r>
              <w:proofErr w:type="gramStart"/>
              <w:r w:rsidRPr="00333788">
                <w:rPr>
                  <w:rFonts w:asciiTheme="minorEastAsia" w:hAnsiTheme="minorEastAsia" w:hint="eastAsia"/>
                  <w:sz w:val="24"/>
                  <w:szCs w:val="24"/>
                </w:rPr>
                <w:t>欲出席</w:t>
              </w:r>
              <w:proofErr w:type="gramEnd"/>
              <w:r w:rsidRPr="00333788">
                <w:rPr>
                  <w:rFonts w:asciiTheme="minorEastAsia" w:hAnsiTheme="minorEastAsia" w:hint="eastAsia"/>
                  <w:sz w:val="24"/>
                  <w:szCs w:val="24"/>
                </w:rPr>
                <w:t>现场会议，须提供以下登记资料：</w:t>
              </w:r>
            </w:p>
            <w:p w:rsidR="00333788" w:rsidRPr="00333788" w:rsidRDefault="00333788" w:rsidP="00333788">
              <w:pPr>
                <w:spacing w:line="360" w:lineRule="auto"/>
                <w:ind w:firstLineChars="200" w:firstLine="480"/>
                <w:rPr>
                  <w:rFonts w:asciiTheme="minorEastAsia" w:hAnsiTheme="minorEastAsia"/>
                  <w:sz w:val="24"/>
                  <w:szCs w:val="24"/>
                </w:rPr>
              </w:pPr>
              <w:r w:rsidRPr="00333788">
                <w:rPr>
                  <w:rFonts w:asciiTheme="minorEastAsia" w:hAnsiTheme="minorEastAsia" w:hint="eastAsia"/>
                  <w:sz w:val="24"/>
                  <w:szCs w:val="24"/>
                </w:rPr>
                <w:t>1、自然人股东：本人身份证原件及复印件、股东</w:t>
              </w:r>
              <w:proofErr w:type="gramStart"/>
              <w:r w:rsidRPr="00333788">
                <w:rPr>
                  <w:rFonts w:asciiTheme="minorEastAsia" w:hAnsiTheme="minorEastAsia" w:hint="eastAsia"/>
                  <w:sz w:val="24"/>
                  <w:szCs w:val="24"/>
                </w:rPr>
                <w:t>帐户</w:t>
              </w:r>
              <w:proofErr w:type="gramEnd"/>
              <w:r w:rsidRPr="00333788">
                <w:rPr>
                  <w:rFonts w:asciiTheme="minorEastAsia" w:hAnsiTheme="minorEastAsia" w:hint="eastAsia"/>
                  <w:sz w:val="24"/>
                  <w:szCs w:val="24"/>
                </w:rPr>
                <w:t>卡或其他股东身份证明文件；委托代理人出席会议的，须提交书面授权委托书原件、出席人身份证原件及复印件、委托人身份证复印件、委托人股东账户卡或其他股东身份证明文件。</w:t>
              </w:r>
            </w:p>
            <w:p w:rsidR="00333788" w:rsidRPr="00333788" w:rsidRDefault="00333788" w:rsidP="00333788">
              <w:pPr>
                <w:spacing w:line="360" w:lineRule="auto"/>
                <w:ind w:firstLineChars="200" w:firstLine="480"/>
                <w:rPr>
                  <w:rFonts w:asciiTheme="minorEastAsia" w:hAnsiTheme="minorEastAsia"/>
                  <w:sz w:val="24"/>
                  <w:szCs w:val="24"/>
                </w:rPr>
              </w:pPr>
              <w:r w:rsidRPr="00333788">
                <w:rPr>
                  <w:rFonts w:asciiTheme="minorEastAsia" w:hAnsiTheme="minorEastAsia" w:hint="eastAsia"/>
                  <w:sz w:val="24"/>
                  <w:szCs w:val="24"/>
                </w:rPr>
                <w:t>2、法人股东：法定代表人出席会议的，须提交法定代表人证明书、加盖法</w:t>
              </w:r>
              <w:r w:rsidRPr="00333788">
                <w:rPr>
                  <w:rFonts w:asciiTheme="minorEastAsia" w:hAnsiTheme="minorEastAsia" w:hint="eastAsia"/>
                  <w:sz w:val="24"/>
                  <w:szCs w:val="24"/>
                </w:rPr>
                <w:lastRenderedPageBreak/>
                <w:t>人公章的营业执照复印件、本人身份证原件及复印件等凭证；委托代理人出席会议的，须提交加盖法人公章的营业执照复印件、书面授权委托书原件、出席人身份证原件及复印件等凭证。</w:t>
              </w:r>
            </w:p>
            <w:p w:rsidR="00333788" w:rsidRPr="00333788" w:rsidRDefault="00333788" w:rsidP="00333788">
              <w:pPr>
                <w:spacing w:line="360" w:lineRule="auto"/>
                <w:ind w:firstLineChars="200" w:firstLine="480"/>
                <w:rPr>
                  <w:rFonts w:asciiTheme="minorEastAsia" w:hAnsiTheme="minorEastAsia"/>
                  <w:sz w:val="24"/>
                  <w:szCs w:val="24"/>
                </w:rPr>
              </w:pPr>
              <w:r w:rsidRPr="00333788">
                <w:rPr>
                  <w:rFonts w:asciiTheme="minorEastAsia" w:hAnsiTheme="minorEastAsia" w:hint="eastAsia"/>
                  <w:sz w:val="24"/>
                  <w:szCs w:val="24"/>
                </w:rPr>
                <w:t>本次股东大会授权委托书请参见本公告附件1。</w:t>
              </w:r>
            </w:p>
            <w:p w:rsidR="00112314" w:rsidRDefault="00333788" w:rsidP="00333788">
              <w:pPr>
                <w:spacing w:line="360" w:lineRule="auto"/>
                <w:ind w:firstLineChars="200" w:firstLine="480"/>
              </w:pPr>
              <w:r w:rsidRPr="00333788">
                <w:rPr>
                  <w:rFonts w:asciiTheme="minorEastAsia" w:hAnsiTheme="minorEastAsia" w:hint="eastAsia"/>
                  <w:sz w:val="24"/>
                  <w:szCs w:val="24"/>
                </w:rPr>
                <w:t>提请各位参会股东，请在参会时携带股东登记材料原件并转交会务人员。</w:t>
              </w:r>
            </w:p>
          </w:sdtContent>
        </w:sdt>
      </w:sdtContent>
    </w:sdt>
    <w:sdt>
      <w:sdtPr>
        <w:rPr>
          <w:rFonts w:ascii="Calibri" w:eastAsia="宋体" w:hAnsi="Calibri" w:cs="Times New Roman" w:hint="eastAsia"/>
          <w:b w:val="0"/>
          <w:bCs w:val="0"/>
          <w:kern w:val="0"/>
          <w:sz w:val="24"/>
          <w:szCs w:val="24"/>
        </w:rPr>
        <w:alias w:val="模块:其他事项"/>
        <w:tag w:val="_GBC_f438395e2da044768db84d3ae40c12f5"/>
        <w:id w:val="2304217"/>
        <w:lock w:val="sdtLocked"/>
        <w:placeholder>
          <w:docPart w:val="GBC22222222222222222222222222222"/>
        </w:placeholder>
      </w:sdtPr>
      <w:sdtEndPr>
        <w:rPr>
          <w:rFonts w:asciiTheme="minorHAnsi" w:eastAsiaTheme="minorEastAsia" w:hAnsiTheme="minorHAnsi" w:cstheme="minorBidi"/>
          <w:kern w:val="2"/>
          <w:sz w:val="21"/>
          <w:szCs w:val="22"/>
        </w:rPr>
      </w:sdtEndPr>
      <w:sdtContent>
        <w:p w:rsidR="00112314" w:rsidRDefault="00982987">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其他事项</w:t>
          </w:r>
        </w:p>
        <w:sdt>
          <w:sdtPr>
            <w:rPr>
              <w:rFonts w:asciiTheme="minorEastAsia" w:hAnsiTheme="minorEastAsia"/>
              <w:sz w:val="24"/>
              <w:szCs w:val="24"/>
            </w:rPr>
            <w:alias w:val="其他事项"/>
            <w:tag w:val="_GBC_ec92d86c07c143e0aa610be5467aeaa3"/>
            <w:id w:val="23700312"/>
            <w:lock w:val="sdtLocked"/>
            <w:placeholder>
              <w:docPart w:val="GBC22222222222222222222222222222"/>
            </w:placeholder>
          </w:sdtPr>
          <w:sdtEndPr/>
          <w:sdtContent>
            <w:p w:rsidR="00333788" w:rsidRPr="00333788" w:rsidRDefault="00333788" w:rsidP="00333788">
              <w:pPr>
                <w:spacing w:line="360" w:lineRule="auto"/>
                <w:ind w:firstLineChars="200" w:firstLine="480"/>
                <w:rPr>
                  <w:rFonts w:asciiTheme="minorEastAsia" w:hAnsiTheme="minorEastAsia"/>
                  <w:sz w:val="24"/>
                  <w:szCs w:val="24"/>
                </w:rPr>
              </w:pPr>
              <w:r w:rsidRPr="00333788">
                <w:rPr>
                  <w:rFonts w:asciiTheme="minorEastAsia" w:hAnsiTheme="minorEastAsia" w:hint="eastAsia"/>
                  <w:sz w:val="24"/>
                  <w:szCs w:val="24"/>
                </w:rPr>
                <w:t>1、会议联系方式</w:t>
              </w:r>
            </w:p>
            <w:p w:rsidR="00333788" w:rsidRPr="00333788" w:rsidRDefault="00333788" w:rsidP="00333788">
              <w:pPr>
                <w:spacing w:line="360" w:lineRule="auto"/>
                <w:ind w:firstLineChars="200" w:firstLine="480"/>
                <w:rPr>
                  <w:rFonts w:asciiTheme="minorEastAsia" w:hAnsiTheme="minorEastAsia"/>
                  <w:sz w:val="24"/>
                  <w:szCs w:val="24"/>
                </w:rPr>
              </w:pPr>
              <w:r w:rsidRPr="00333788">
                <w:rPr>
                  <w:rFonts w:asciiTheme="minorEastAsia" w:hAnsiTheme="minorEastAsia" w:hint="eastAsia"/>
                  <w:sz w:val="24"/>
                  <w:szCs w:val="24"/>
                </w:rPr>
                <w:t>联系电话：010-58761949/010-67365383</w:t>
              </w:r>
            </w:p>
            <w:p w:rsidR="00333788" w:rsidRPr="00333788" w:rsidRDefault="00333788" w:rsidP="00333788">
              <w:pPr>
                <w:spacing w:line="360" w:lineRule="auto"/>
                <w:ind w:firstLineChars="200" w:firstLine="480"/>
                <w:rPr>
                  <w:rFonts w:asciiTheme="minorEastAsia" w:hAnsiTheme="minorEastAsia"/>
                  <w:sz w:val="24"/>
                  <w:szCs w:val="24"/>
                </w:rPr>
              </w:pPr>
              <w:r w:rsidRPr="00333788">
                <w:rPr>
                  <w:rFonts w:asciiTheme="minorEastAsia" w:hAnsiTheme="minorEastAsia" w:hint="eastAsia"/>
                  <w:sz w:val="24"/>
                  <w:szCs w:val="24"/>
                </w:rPr>
                <w:t>传真：010-58766735/010-87392058</w:t>
              </w:r>
            </w:p>
            <w:p w:rsidR="00333788" w:rsidRPr="00333788" w:rsidRDefault="00333788" w:rsidP="00333788">
              <w:pPr>
                <w:spacing w:line="360" w:lineRule="auto"/>
                <w:ind w:firstLineChars="200" w:firstLine="480"/>
                <w:rPr>
                  <w:rFonts w:asciiTheme="minorEastAsia" w:hAnsiTheme="minorEastAsia"/>
                  <w:sz w:val="24"/>
                  <w:szCs w:val="24"/>
                </w:rPr>
              </w:pPr>
              <w:r w:rsidRPr="00333788">
                <w:rPr>
                  <w:rFonts w:asciiTheme="minorEastAsia" w:hAnsiTheme="minorEastAsia" w:hint="eastAsia"/>
                  <w:sz w:val="24"/>
                  <w:szCs w:val="24"/>
                </w:rPr>
                <w:t>联系人：京城股份董事会办公室</w:t>
              </w:r>
            </w:p>
            <w:p w:rsidR="00333788" w:rsidRPr="00333788" w:rsidRDefault="00333788" w:rsidP="00333788">
              <w:pPr>
                <w:spacing w:line="360" w:lineRule="auto"/>
                <w:ind w:firstLineChars="200" w:firstLine="480"/>
                <w:rPr>
                  <w:rFonts w:asciiTheme="minorEastAsia" w:hAnsiTheme="minorEastAsia"/>
                  <w:sz w:val="24"/>
                  <w:szCs w:val="24"/>
                </w:rPr>
              </w:pPr>
              <w:r w:rsidRPr="00333788">
                <w:rPr>
                  <w:rFonts w:asciiTheme="minorEastAsia" w:hAnsiTheme="minorEastAsia" w:hint="eastAsia"/>
                  <w:sz w:val="24"/>
                  <w:szCs w:val="24"/>
                </w:rPr>
                <w:t>地址：中国北京市通州区漷县镇漷县南三街2号</w:t>
              </w:r>
            </w:p>
            <w:p w:rsidR="00333788" w:rsidRPr="00333788" w:rsidRDefault="00333788" w:rsidP="00333788">
              <w:pPr>
                <w:spacing w:line="360" w:lineRule="auto"/>
                <w:ind w:firstLineChars="200" w:firstLine="480"/>
                <w:rPr>
                  <w:rFonts w:asciiTheme="minorEastAsia" w:hAnsiTheme="minorEastAsia"/>
                  <w:sz w:val="24"/>
                  <w:szCs w:val="24"/>
                </w:rPr>
              </w:pPr>
              <w:r w:rsidRPr="00333788">
                <w:rPr>
                  <w:rFonts w:asciiTheme="minorEastAsia" w:hAnsiTheme="minorEastAsia" w:hint="eastAsia"/>
                  <w:sz w:val="24"/>
                  <w:szCs w:val="24"/>
                </w:rPr>
                <w:t>邮编：101109</w:t>
              </w:r>
            </w:p>
            <w:p w:rsidR="00333788" w:rsidRPr="00333788" w:rsidRDefault="00333788" w:rsidP="00333788">
              <w:pPr>
                <w:spacing w:line="360" w:lineRule="auto"/>
                <w:ind w:firstLineChars="200" w:firstLine="480"/>
                <w:rPr>
                  <w:rFonts w:asciiTheme="minorEastAsia" w:hAnsiTheme="minorEastAsia"/>
                  <w:sz w:val="24"/>
                  <w:szCs w:val="24"/>
                </w:rPr>
              </w:pPr>
              <w:r w:rsidRPr="00333788">
                <w:rPr>
                  <w:rFonts w:asciiTheme="minorEastAsia" w:hAnsiTheme="minorEastAsia" w:hint="eastAsia"/>
                  <w:sz w:val="24"/>
                  <w:szCs w:val="24"/>
                </w:rPr>
                <w:t>2、预期临时股东大会、类别股东大会会期不超过一个工作日，与会股东食宿及交通费用自理。</w:t>
              </w:r>
            </w:p>
            <w:p w:rsidR="00333788" w:rsidRPr="00333788" w:rsidRDefault="00333788" w:rsidP="00333788">
              <w:pPr>
                <w:spacing w:line="360" w:lineRule="auto"/>
                <w:ind w:firstLineChars="200" w:firstLine="480"/>
                <w:rPr>
                  <w:rFonts w:asciiTheme="minorEastAsia" w:hAnsiTheme="minorEastAsia"/>
                  <w:sz w:val="24"/>
                  <w:szCs w:val="24"/>
                </w:rPr>
              </w:pPr>
              <w:r w:rsidRPr="00333788">
                <w:rPr>
                  <w:rFonts w:asciiTheme="minorEastAsia" w:hAnsiTheme="minorEastAsia" w:hint="eastAsia"/>
                  <w:sz w:val="24"/>
                  <w:szCs w:val="24"/>
                </w:rPr>
                <w:t>3、出席会议人员请于会议开始前半小时内</w:t>
              </w:r>
              <w:proofErr w:type="gramStart"/>
              <w:r w:rsidRPr="00333788">
                <w:rPr>
                  <w:rFonts w:asciiTheme="minorEastAsia" w:hAnsiTheme="minorEastAsia" w:hint="eastAsia"/>
                  <w:sz w:val="24"/>
                  <w:szCs w:val="24"/>
                </w:rPr>
                <w:t>至会议</w:t>
              </w:r>
              <w:proofErr w:type="gramEnd"/>
              <w:r w:rsidRPr="00333788">
                <w:rPr>
                  <w:rFonts w:asciiTheme="minorEastAsia" w:hAnsiTheme="minorEastAsia" w:hint="eastAsia"/>
                  <w:sz w:val="24"/>
                  <w:szCs w:val="24"/>
                </w:rPr>
                <w:t>地点，并携带身份证明、股票账户卡、授权委托书等原件，以便验证入场。</w:t>
              </w:r>
            </w:p>
            <w:p w:rsidR="00112314" w:rsidRDefault="00333788" w:rsidP="00333788">
              <w:pPr>
                <w:spacing w:line="360" w:lineRule="auto"/>
                <w:ind w:firstLineChars="200" w:firstLine="480"/>
              </w:pPr>
              <w:r w:rsidRPr="00333788">
                <w:rPr>
                  <w:rFonts w:asciiTheme="minorEastAsia" w:hAnsiTheme="minorEastAsia" w:hint="eastAsia"/>
                  <w:sz w:val="24"/>
                  <w:szCs w:val="24"/>
                </w:rPr>
                <w:t>4、本公司H股股东参会事项请参见本公司于香港联合交易所披露易网站</w:t>
              </w:r>
              <w:bookmarkStart w:id="0" w:name="_GoBack"/>
              <w:bookmarkEnd w:id="0"/>
              <w:r w:rsidRPr="00333788">
                <w:rPr>
                  <w:rFonts w:asciiTheme="minorEastAsia" w:hAnsiTheme="minorEastAsia" w:hint="eastAsia"/>
                  <w:sz w:val="24"/>
                  <w:szCs w:val="24"/>
                </w:rPr>
                <w:t>www.hkexnews.hk发布的2022年第一次临时股东大会通告、2022年第一次H股类别股东大会通告和其他相关文件。</w:t>
              </w:r>
            </w:p>
          </w:sdtContent>
        </w:sdt>
      </w:sdtContent>
    </w:sdt>
    <w:p w:rsidR="00112314" w:rsidRDefault="00982987" w:rsidP="00223FA5">
      <w:pPr>
        <w:adjustRightInd w:val="0"/>
        <w:snapToGrid w:val="0"/>
        <w:spacing w:line="360" w:lineRule="auto"/>
        <w:ind w:firstLineChars="200" w:firstLine="480"/>
        <w:rPr>
          <w:rFonts w:ascii="宋体" w:eastAsia="宋体" w:hAnsi="宋体" w:cs="Times New Roman"/>
          <w:sz w:val="24"/>
        </w:rPr>
      </w:pPr>
      <w:r>
        <w:rPr>
          <w:rFonts w:ascii="宋体" w:eastAsia="宋体" w:hAnsi="宋体" w:cs="Times New Roman" w:hint="eastAsia"/>
          <w:sz w:val="24"/>
        </w:rPr>
        <w:t>特此公告。</w:t>
      </w:r>
    </w:p>
    <w:p w:rsidR="00112314" w:rsidRDefault="00112314"/>
    <w:p w:rsidR="00112314" w:rsidRDefault="00982987">
      <w:pPr>
        <w:wordWrap w:val="0"/>
        <w:jc w:val="right"/>
        <w:rPr>
          <w:sz w:val="24"/>
          <w:szCs w:val="24"/>
        </w:rPr>
      </w:pPr>
      <w:r>
        <w:rPr>
          <w:rFonts w:hint="eastAsia"/>
        </w:rPr>
        <w:t xml:space="preserve">                   </w:t>
      </w:r>
      <w:sdt>
        <w:sdtPr>
          <w:rPr>
            <w:rFonts w:hint="eastAsia"/>
            <w:sz w:val="24"/>
            <w:szCs w:val="24"/>
          </w:rPr>
          <w:alias w:val="公司法定中文名称"/>
          <w:tag w:val="_GBC_f34f28b4a0b246d0a82b70139d83a27d"/>
          <w:id w:val="994132"/>
          <w:lock w:val="sdtLocked"/>
          <w:placeholder>
            <w:docPart w:val="GBC22222222222222222222222222222"/>
          </w:placeholder>
          <w:dataBinding w:prefixMappings="xmlns:clcta-gie='clcta-gie'" w:xpath="/*/clcta-gie:GongSiFaDingZhongWenMingCheng" w:storeItemID="{688C5A64-A98D-41DA-8685-B71C516D1A56}"/>
          <w:text/>
        </w:sdtPr>
        <w:sdtEndPr/>
        <w:sdtContent>
          <w:r>
            <w:rPr>
              <w:rFonts w:hint="eastAsia"/>
              <w:sz w:val="24"/>
              <w:szCs w:val="24"/>
            </w:rPr>
            <w:t>北京京城机电股份有限公司</w:t>
          </w:r>
        </w:sdtContent>
      </w:sdt>
      <w:r>
        <w:rPr>
          <w:rFonts w:hint="eastAsia"/>
          <w:sz w:val="24"/>
          <w:szCs w:val="24"/>
        </w:rPr>
        <w:t>董事会</w:t>
      </w:r>
      <w:r>
        <w:rPr>
          <w:rFonts w:hint="eastAsia"/>
          <w:sz w:val="24"/>
          <w:szCs w:val="24"/>
        </w:rPr>
        <w:t xml:space="preserve"> </w:t>
      </w:r>
    </w:p>
    <w:p w:rsidR="00112314" w:rsidRDefault="00982987">
      <w:pPr>
        <w:wordWrap w:val="0"/>
        <w:jc w:val="right"/>
        <w:rPr>
          <w:sz w:val="24"/>
          <w:szCs w:val="24"/>
        </w:rPr>
      </w:pPr>
      <w:r>
        <w:rPr>
          <w:rFonts w:hint="eastAsia"/>
          <w:sz w:val="24"/>
          <w:szCs w:val="24"/>
        </w:rPr>
        <w:t xml:space="preserve"> </w:t>
      </w:r>
      <w:sdt>
        <w:sdtPr>
          <w:rPr>
            <w:rFonts w:hint="eastAsia"/>
            <w:sz w:val="24"/>
            <w:szCs w:val="24"/>
          </w:rPr>
          <w:alias w:val="临时公告日期"/>
          <w:tag w:val="_GBC_bda7220b38eb45b28f7c6216cc4422ca"/>
          <w:id w:val="2142602"/>
          <w:lock w:val="sdtLocked"/>
          <w:placeholder>
            <w:docPart w:val="GBC22222222222222222222222222222"/>
          </w:placeholder>
          <w:date w:fullDate="2022-02-07T00:00:00Z">
            <w:dateFormat w:val="yyyy'年'M'月'd'日'"/>
            <w:lid w:val="zh-CN"/>
            <w:storeMappedDataAs w:val="dateTime"/>
            <w:calendar w:val="gregorian"/>
          </w:date>
        </w:sdtPr>
        <w:sdtEndPr/>
        <w:sdtContent>
          <w:r w:rsidR="001C52D5">
            <w:rPr>
              <w:rFonts w:hint="eastAsia"/>
              <w:sz w:val="24"/>
              <w:szCs w:val="24"/>
            </w:rPr>
            <w:t>2022</w:t>
          </w:r>
          <w:r w:rsidR="001C52D5">
            <w:rPr>
              <w:rFonts w:hint="eastAsia"/>
              <w:sz w:val="24"/>
              <w:szCs w:val="24"/>
            </w:rPr>
            <w:t>年</w:t>
          </w:r>
          <w:r w:rsidR="001C52D5">
            <w:rPr>
              <w:rFonts w:hint="eastAsia"/>
              <w:sz w:val="24"/>
              <w:szCs w:val="24"/>
            </w:rPr>
            <w:t>2</w:t>
          </w:r>
          <w:r w:rsidR="001C52D5">
            <w:rPr>
              <w:rFonts w:hint="eastAsia"/>
              <w:sz w:val="24"/>
              <w:szCs w:val="24"/>
            </w:rPr>
            <w:t>月</w:t>
          </w:r>
          <w:r w:rsidR="001C52D5">
            <w:rPr>
              <w:rFonts w:hint="eastAsia"/>
              <w:sz w:val="24"/>
              <w:szCs w:val="24"/>
            </w:rPr>
            <w:t>7</w:t>
          </w:r>
          <w:r w:rsidR="001C52D5">
            <w:rPr>
              <w:rFonts w:hint="eastAsia"/>
              <w:sz w:val="24"/>
              <w:szCs w:val="24"/>
            </w:rPr>
            <w:t>日</w:t>
          </w:r>
        </w:sdtContent>
      </w:sdt>
      <w:r>
        <w:rPr>
          <w:rFonts w:hint="eastAsia"/>
          <w:sz w:val="24"/>
          <w:szCs w:val="24"/>
        </w:rPr>
        <w:t xml:space="preserve"> </w:t>
      </w:r>
    </w:p>
    <w:p w:rsidR="00112314" w:rsidRDefault="00112314">
      <w:pPr>
        <w:adjustRightInd w:val="0"/>
        <w:snapToGrid w:val="0"/>
        <w:spacing w:line="360" w:lineRule="auto"/>
        <w:rPr>
          <w:rFonts w:ascii="宋体" w:eastAsia="宋体" w:hAnsi="宋体" w:cs="Times New Roman"/>
          <w:sz w:val="24"/>
        </w:rPr>
      </w:pPr>
    </w:p>
    <w:p w:rsidR="00112314" w:rsidRDefault="00982987">
      <w:pPr>
        <w:adjustRightInd w:val="0"/>
        <w:snapToGrid w:val="0"/>
        <w:spacing w:line="360" w:lineRule="auto"/>
        <w:rPr>
          <w:rFonts w:ascii="宋体" w:eastAsia="宋体" w:hAnsi="宋体" w:cs="Times New Roman"/>
          <w:sz w:val="24"/>
        </w:rPr>
      </w:pPr>
      <w:r>
        <w:rPr>
          <w:rFonts w:ascii="宋体" w:eastAsia="宋体" w:hAnsi="宋体" w:cs="Times New Roman" w:hint="eastAsia"/>
          <w:sz w:val="24"/>
        </w:rPr>
        <w:t>附件1：授权委托书</w:t>
      </w:r>
    </w:p>
    <w:sdt>
      <w:sdtPr>
        <w:rPr>
          <w:rFonts w:ascii="宋体" w:eastAsia="宋体" w:hAnsi="宋体" w:cs="Times New Roman" w:hint="eastAsia"/>
          <w:sz w:val="24"/>
        </w:rPr>
        <w:alias w:val="模块:附件2：采用累积投票制选举董事、独立董事和监事的投票方式说明"/>
        <w:tag w:val="_GBC_71b83694ce2f41d8ac8ffd384d789b8e"/>
        <w:id w:val="22400340"/>
        <w:lock w:val="sdtLocked"/>
        <w:placeholder>
          <w:docPart w:val="GBC22222222222222222222222222222"/>
        </w:placeholder>
      </w:sdtPr>
      <w:sdtEndPr/>
      <w:sdtContent>
        <w:p w:rsidR="00112314" w:rsidRDefault="00982987">
          <w:pPr>
            <w:adjustRightInd w:val="0"/>
            <w:snapToGrid w:val="0"/>
            <w:spacing w:line="360" w:lineRule="auto"/>
            <w:rPr>
              <w:rFonts w:ascii="宋体" w:eastAsia="宋体" w:hAnsi="宋体" w:cs="Times New Roman"/>
              <w:sz w:val="24"/>
            </w:rPr>
          </w:pPr>
          <w:r>
            <w:rPr>
              <w:rFonts w:ascii="宋体" w:eastAsia="宋体" w:hAnsi="宋体" w:cs="Times New Roman" w:hint="eastAsia"/>
              <w:sz w:val="24"/>
            </w:rPr>
            <w:t>附件2：采用累积投票制选举董事、独立董事和监事的投票方式说明</w:t>
          </w:r>
        </w:p>
      </w:sdtContent>
    </w:sdt>
    <w:p w:rsidR="00112314" w:rsidRDefault="00982987" w:rsidP="004956FE">
      <w:pPr>
        <w:widowControl/>
        <w:spacing w:beforeLines="50" w:before="156" w:line="360" w:lineRule="auto"/>
        <w:jc w:val="left"/>
        <w:rPr>
          <w:rFonts w:ascii="宋体" w:eastAsia="宋体" w:hAnsi="宋体" w:cs="宋体"/>
          <w:i/>
          <w:kern w:val="0"/>
          <w:sz w:val="24"/>
          <w:szCs w:val="24"/>
        </w:rPr>
      </w:pPr>
      <w:r>
        <w:rPr>
          <w:rFonts w:ascii="Wingdings" w:eastAsia="宋体" w:hAnsi="Wingdings" w:cs="宋体"/>
          <w:i/>
          <w:kern w:val="0"/>
          <w:sz w:val="24"/>
          <w:szCs w:val="24"/>
        </w:rPr>
        <w:t></w:t>
      </w:r>
      <w:r>
        <w:rPr>
          <w:rFonts w:ascii="Calibri" w:eastAsia="宋体" w:hAnsi="Calibri" w:cs="Times New Roman"/>
          <w:i/>
          <w:kern w:val="0"/>
          <w:sz w:val="24"/>
          <w:szCs w:val="24"/>
        </w:rPr>
        <w:t xml:space="preserve">      </w:t>
      </w:r>
      <w:r>
        <w:rPr>
          <w:rFonts w:ascii="宋体" w:eastAsia="宋体" w:hAnsi="宋体" w:cs="宋体" w:hint="eastAsia"/>
          <w:i/>
          <w:kern w:val="0"/>
          <w:sz w:val="24"/>
          <w:szCs w:val="24"/>
        </w:rPr>
        <w:t>报备文件</w:t>
      </w:r>
    </w:p>
    <w:p w:rsidR="00112314" w:rsidRDefault="004340B6">
      <w:pPr>
        <w:widowControl/>
        <w:spacing w:before="100" w:beforeAutospacing="1" w:after="100" w:afterAutospacing="1" w:line="360" w:lineRule="auto"/>
        <w:jc w:val="left"/>
        <w:rPr>
          <w:rFonts w:ascii="宋体" w:eastAsia="宋体" w:hAnsi="宋体" w:cs="宋体"/>
          <w:i/>
          <w:kern w:val="0"/>
          <w:sz w:val="24"/>
          <w:szCs w:val="24"/>
        </w:rPr>
      </w:pPr>
      <w:r>
        <w:rPr>
          <w:rFonts w:ascii="宋体" w:eastAsia="宋体" w:hAnsi="宋体" w:cs="宋体"/>
          <w:i/>
          <w:kern w:val="0"/>
          <w:sz w:val="24"/>
          <w:szCs w:val="24"/>
        </w:rPr>
        <w:t>第十届董事会第十五次临时会议决议</w:t>
      </w:r>
    </w:p>
    <w:p w:rsidR="00112314" w:rsidRDefault="00982987">
      <w:pPr>
        <w:pStyle w:val="1"/>
        <w:keepNext w:val="0"/>
        <w:keepLines w:val="0"/>
        <w:rPr>
          <w:sz w:val="24"/>
          <w:szCs w:val="24"/>
        </w:rPr>
      </w:pPr>
      <w:r>
        <w:rPr>
          <w:rFonts w:hint="eastAsia"/>
          <w:sz w:val="24"/>
          <w:szCs w:val="24"/>
        </w:rPr>
        <w:lastRenderedPageBreak/>
        <w:t>附件</w:t>
      </w:r>
      <w:r>
        <w:rPr>
          <w:rFonts w:asciiTheme="minorEastAsia" w:hAnsiTheme="minorEastAsia" w:hint="eastAsia"/>
          <w:sz w:val="24"/>
          <w:szCs w:val="24"/>
        </w:rPr>
        <w:t>1：授权委托书</w:t>
      </w:r>
    </w:p>
    <w:p w:rsidR="00112314" w:rsidRDefault="00982987">
      <w:pPr>
        <w:widowControl/>
        <w:spacing w:before="100" w:beforeAutospacing="1" w:after="100" w:afterAutospacing="1" w:line="360" w:lineRule="auto"/>
        <w:ind w:firstLine="2880"/>
        <w:jc w:val="left"/>
        <w:rPr>
          <w:rFonts w:ascii="宋体" w:hAnsi="宋体" w:cs="宋体"/>
          <w:kern w:val="0"/>
          <w:sz w:val="24"/>
        </w:rPr>
      </w:pPr>
      <w:r>
        <w:rPr>
          <w:rFonts w:ascii="宋体" w:hAnsi="宋体" w:cs="宋体" w:hint="eastAsia"/>
          <w:kern w:val="0"/>
          <w:sz w:val="24"/>
        </w:rPr>
        <w:t>授权委托书</w:t>
      </w:r>
    </w:p>
    <w:p w:rsidR="00112314" w:rsidRDefault="00CE769D">
      <w:pPr>
        <w:rPr>
          <w:rFonts w:asciiTheme="majorEastAsia" w:eastAsiaTheme="majorEastAsia" w:hAnsiTheme="majorEastAsia"/>
          <w:b/>
          <w:color w:val="FF0000"/>
          <w:sz w:val="36"/>
          <w:szCs w:val="36"/>
        </w:rPr>
      </w:pPr>
      <w:sdt>
        <w:sdtPr>
          <w:rPr>
            <w:rFonts w:asciiTheme="minorEastAsia" w:hAnsiTheme="minorEastAsia" w:hint="eastAsia"/>
            <w:sz w:val="24"/>
            <w:szCs w:val="24"/>
          </w:rPr>
          <w:alias w:val="公司法定中文名称"/>
          <w:tag w:val="_GBC_5b4864944c03468d9f57164c7874a982"/>
          <w:id w:val="994154"/>
          <w:lock w:val="sdtLocked"/>
          <w:placeholder>
            <w:docPart w:val="GBC22222222222222222222222222222"/>
          </w:placeholder>
          <w:dataBinding w:prefixMappings="xmlns:clcta-gie='clcta-gie'" w:xpath="/*/clcta-gie:GongSiFaDingZhongWenMingCheng" w:storeItemID="{688C5A64-A98D-41DA-8685-B71C516D1A56}"/>
          <w:text/>
        </w:sdtPr>
        <w:sdtEndPr/>
        <w:sdtContent>
          <w:r w:rsidR="00982987">
            <w:rPr>
              <w:rFonts w:asciiTheme="minorEastAsia" w:hAnsiTheme="minorEastAsia" w:hint="eastAsia"/>
              <w:sz w:val="24"/>
              <w:szCs w:val="24"/>
            </w:rPr>
            <w:t>北京京城机电股份有限公司</w:t>
          </w:r>
        </w:sdtContent>
      </w:sdt>
      <w:r w:rsidR="00982987">
        <w:rPr>
          <w:rFonts w:asciiTheme="majorHAnsi" w:eastAsiaTheme="majorEastAsia" w:hAnsiTheme="majorHAnsi" w:cstheme="majorBidi" w:hint="eastAsia"/>
          <w:bCs/>
          <w:sz w:val="24"/>
          <w:szCs w:val="24"/>
        </w:rPr>
        <w:t>：</w:t>
      </w:r>
    </w:p>
    <w:sdt>
      <w:sdtPr>
        <w:rPr>
          <w:rFonts w:ascii="宋体" w:hAnsi="宋体" w:cs="宋体" w:hint="eastAsia"/>
          <w:kern w:val="0"/>
          <w:sz w:val="24"/>
          <w:szCs w:val="24"/>
        </w:rPr>
        <w:alias w:val=""/>
        <w:tag w:val="_GBC_bd19411f2e834936b7eeb1a8c9efeca5"/>
        <w:id w:val="7263650"/>
        <w:lock w:val="sdtLocked"/>
        <w:placeholder>
          <w:docPart w:val="GBC22222222222222222222222222222"/>
        </w:placeholder>
      </w:sdtPr>
      <w:sdtEndPr/>
      <w:sdtContent>
        <w:p w:rsidR="00112314" w:rsidRPr="00DD6837" w:rsidRDefault="00982987" w:rsidP="00DD6837">
          <w:pPr>
            <w:widowControl/>
            <w:spacing w:before="100" w:beforeAutospacing="1" w:after="100" w:afterAutospacing="1" w:line="360" w:lineRule="auto"/>
            <w:ind w:firstLine="720"/>
            <w:jc w:val="left"/>
            <w:rPr>
              <w:rFonts w:ascii="宋体" w:hAnsi="宋体" w:cs="宋体"/>
              <w:kern w:val="0"/>
              <w:sz w:val="24"/>
              <w:szCs w:val="24"/>
            </w:rPr>
          </w:pPr>
          <w:r>
            <w:rPr>
              <w:rFonts w:ascii="宋体" w:hAnsi="宋体" w:cs="宋体" w:hint="eastAsia"/>
              <w:kern w:val="0"/>
              <w:sz w:val="24"/>
              <w:szCs w:val="24"/>
            </w:rPr>
            <w:t>兹委托</w:t>
          </w:r>
          <w:r>
            <w:rPr>
              <w:rFonts w:ascii="宋体" w:hAnsi="宋体" w:cs="宋体" w:hint="eastAsia"/>
              <w:kern w:val="0"/>
              <w:sz w:val="24"/>
              <w:szCs w:val="24"/>
              <w:u w:val="single"/>
            </w:rPr>
            <w:t xml:space="preserve">  </w:t>
          </w:r>
          <w:r w:rsidR="001C52D5">
            <w:rPr>
              <w:rFonts w:ascii="宋体" w:hAnsi="宋体" w:cs="宋体" w:hint="eastAsia"/>
              <w:kern w:val="0"/>
              <w:sz w:val="24"/>
              <w:szCs w:val="24"/>
              <w:u w:val="single"/>
            </w:rPr>
            <w:t xml:space="preserve">     </w:t>
          </w:r>
          <w:r>
            <w:rPr>
              <w:rFonts w:ascii="宋体" w:hAnsi="宋体" w:cs="宋体" w:hint="eastAsia"/>
              <w:kern w:val="0"/>
              <w:sz w:val="24"/>
              <w:szCs w:val="24"/>
              <w:u w:val="single"/>
            </w:rPr>
            <w:t xml:space="preserve">   </w:t>
          </w:r>
          <w:r>
            <w:rPr>
              <w:rFonts w:ascii="宋体" w:hAnsi="宋体" w:cs="宋体" w:hint="eastAsia"/>
              <w:kern w:val="0"/>
              <w:sz w:val="24"/>
              <w:szCs w:val="24"/>
            </w:rPr>
            <w:t>先生（女士）代表本单位（或本人）出席</w:t>
          </w:r>
          <w:sdt>
            <w:sdtPr>
              <w:rPr>
                <w:rFonts w:ascii="宋体" w:hAnsi="宋体" w:cs="宋体" w:hint="eastAsia"/>
                <w:kern w:val="0"/>
                <w:sz w:val="24"/>
                <w:szCs w:val="24"/>
              </w:rPr>
              <w:alias w:val="股东大会召开时间"/>
              <w:tag w:val="_GBC_0909e758208c42b1b0845b84362e0de6"/>
              <w:id w:val="7263637"/>
              <w:lock w:val="sdtLocked"/>
              <w:placeholder>
                <w:docPart w:val="GBC22222222222222222222222222222"/>
              </w:placeholder>
              <w:showingPlcHdr/>
            </w:sdtPr>
            <w:sdtEndPr/>
            <w:sdtContent>
              <w:sdt>
                <w:sdtPr>
                  <w:rPr>
                    <w:rFonts w:ascii="宋体" w:hAnsi="宋体" w:cs="宋体" w:hint="eastAsia"/>
                    <w:kern w:val="0"/>
                    <w:sz w:val="24"/>
                    <w:szCs w:val="24"/>
                  </w:rPr>
                  <w:alias w:val="股东大会召开时间"/>
                  <w:tag w:val="_GBC_a81cb2bab84d42608548f9d194ac2898"/>
                  <w:id w:val="7263641"/>
                  <w:lock w:val="sdtLocked"/>
                  <w:placeholder>
                    <w:docPart w:val="GBC22222222222222222222222222222"/>
                  </w:placeholder>
                  <w:dataBinding w:prefixMappings="xmlns:clcta-be='clcta-be'" w:xpath="/*/clcta-be:GuDongDaHuiZhaoKaiShiJian[not(@periodRef)]" w:storeItemID="{688C5A64-A98D-41DA-8685-B71C516D1A56}"/>
                  <w:date w:fullDate="2022-02-24T00:00:00Z">
                    <w:dateFormat w:val="yyyy'年'M'月'd'日'"/>
                    <w:lid w:val="zh-CN"/>
                    <w:storeMappedDataAs w:val="dateTime"/>
                    <w:calendar w:val="gregorian"/>
                  </w:date>
                </w:sdtPr>
                <w:sdtEndPr/>
                <w:sdtContent>
                  <w:r w:rsidR="00FB6ED6">
                    <w:rPr>
                      <w:rFonts w:ascii="宋体" w:hAnsi="宋体" w:cs="宋体" w:hint="eastAsia"/>
                      <w:kern w:val="0"/>
                      <w:sz w:val="24"/>
                      <w:szCs w:val="24"/>
                    </w:rPr>
                    <w:t>2022年2月24日</w:t>
                  </w:r>
                </w:sdtContent>
              </w:sdt>
            </w:sdtContent>
          </w:sdt>
          <w:r>
            <w:rPr>
              <w:rFonts w:ascii="宋体" w:hAnsi="宋体" w:cs="宋体" w:hint="eastAsia"/>
              <w:kern w:val="0"/>
              <w:sz w:val="24"/>
              <w:szCs w:val="24"/>
            </w:rPr>
            <w:t>召开的贵公司</w:t>
          </w:r>
          <w:sdt>
            <w:sdtPr>
              <w:rPr>
                <w:rFonts w:ascii="宋体" w:hAnsi="宋体" w:cs="宋体" w:hint="eastAsia"/>
                <w:kern w:val="0"/>
                <w:sz w:val="24"/>
                <w:szCs w:val="24"/>
              </w:rPr>
              <w:alias w:val="股东大会召开年度"/>
              <w:tag w:val="_GBC_a569572c03514fcab7710b9f7ed35080"/>
              <w:id w:val="7263614"/>
              <w:lock w:val="sdtLocked"/>
              <w:placeholder>
                <w:docPart w:val="GBC22222222222222222222222222222"/>
              </w:placeholder>
              <w:dataBinding w:prefixMappings="xmlns:clcta-be='clcta-be'" w:xpath="/*/clcta-be:GuDongDaHuiZhaoKaiNianDu[not(@periodRef)]" w:storeItemID="{688C5A64-A98D-41DA-8685-B71C516D1A56}"/>
              <w:text/>
            </w:sdtPr>
            <w:sdtEndPr/>
            <w:sdtContent>
              <w:r w:rsidR="00FB6ED6">
                <w:rPr>
                  <w:rFonts w:ascii="宋体" w:hAnsi="宋体" w:cs="宋体" w:hint="eastAsia"/>
                  <w:kern w:val="0"/>
                  <w:sz w:val="24"/>
                  <w:szCs w:val="24"/>
                </w:rPr>
                <w:t>2022</w:t>
              </w:r>
            </w:sdtContent>
          </w:sdt>
          <w:r>
            <w:rPr>
              <w:rFonts w:ascii="宋体" w:hAnsi="宋体" w:cs="宋体" w:hint="eastAsia"/>
              <w:kern w:val="0"/>
              <w:sz w:val="24"/>
              <w:szCs w:val="24"/>
            </w:rPr>
            <w:t>年第</w:t>
          </w:r>
          <w:sdt>
            <w:sdtPr>
              <w:rPr>
                <w:rFonts w:ascii="宋体" w:hAnsi="宋体" w:cs="宋体" w:hint="eastAsia"/>
                <w:kern w:val="0"/>
                <w:sz w:val="24"/>
                <w:szCs w:val="24"/>
              </w:rPr>
              <w:alias w:val="股东大会届次"/>
              <w:tag w:val="_GBC_b4c90af7ad6245ba9c4786596678a477"/>
              <w:id w:val="7263617"/>
              <w:lock w:val="sdtLocked"/>
              <w:placeholder>
                <w:docPart w:val="GBC22222222222222222222222222222"/>
              </w:placeholder>
              <w:dataBinding w:prefixMappings="xmlns:clcta-be='clcta-be'" w:xpath="/*/clcta-be:GuDongDaHuiJieCi[not(@periodRef)]" w:storeItemID="{688C5A64-A98D-41DA-8685-B71C516D1A56}"/>
              <w:text/>
            </w:sdtPr>
            <w:sdtEndPr/>
            <w:sdtContent>
              <w:r w:rsidR="00FB6ED6">
                <w:rPr>
                  <w:rFonts w:ascii="宋体" w:hAnsi="宋体" w:cs="宋体" w:hint="eastAsia"/>
                  <w:kern w:val="0"/>
                  <w:sz w:val="24"/>
                  <w:szCs w:val="24"/>
                </w:rPr>
                <w:t>一</w:t>
              </w:r>
            </w:sdtContent>
          </w:sdt>
          <w:r>
            <w:rPr>
              <w:rFonts w:ascii="宋体" w:hAnsi="宋体" w:cs="宋体" w:hint="eastAsia"/>
              <w:kern w:val="0"/>
              <w:sz w:val="24"/>
              <w:szCs w:val="24"/>
            </w:rPr>
            <w:t>次临时股东大会</w:t>
          </w:r>
          <w:r w:rsidR="001C52D5" w:rsidRPr="001C52D5">
            <w:rPr>
              <w:rFonts w:ascii="宋体" w:hAnsi="宋体" w:cs="宋体" w:hint="eastAsia"/>
              <w:kern w:val="0"/>
              <w:sz w:val="24"/>
              <w:szCs w:val="24"/>
            </w:rPr>
            <w:t>及2022年第一次A股类别股东大会</w:t>
          </w:r>
          <w:r>
            <w:rPr>
              <w:rFonts w:ascii="宋体" w:hAnsi="宋体" w:cs="宋体" w:hint="eastAsia"/>
              <w:kern w:val="0"/>
              <w:sz w:val="24"/>
              <w:szCs w:val="24"/>
            </w:rPr>
            <w:t>，并代为行使表决权。</w:t>
          </w:r>
        </w:p>
      </w:sdtContent>
    </w:sdt>
    <w:p w:rsidR="00112314" w:rsidRDefault="00982987">
      <w:pPr>
        <w:widowControl/>
        <w:spacing w:before="100" w:beforeAutospacing="1" w:after="100" w:afterAutospacing="1" w:line="360" w:lineRule="auto"/>
        <w:jc w:val="left"/>
        <w:rPr>
          <w:rFonts w:ascii="宋体" w:hAnsi="宋体" w:cs="宋体"/>
          <w:kern w:val="0"/>
          <w:sz w:val="24"/>
          <w:szCs w:val="24"/>
        </w:rPr>
      </w:pPr>
      <w:r>
        <w:rPr>
          <w:rFonts w:ascii="宋体" w:hAnsi="宋体" w:cs="宋体" w:hint="eastAsia"/>
          <w:kern w:val="0"/>
          <w:sz w:val="24"/>
          <w:szCs w:val="24"/>
        </w:rPr>
        <w:t xml:space="preserve">委托人持普通股数：　　　　　　　　</w:t>
      </w:r>
    </w:p>
    <w:p w:rsidR="00112314" w:rsidRDefault="00982987">
      <w:pPr>
        <w:widowControl/>
        <w:spacing w:before="100" w:beforeAutospacing="1" w:after="100" w:afterAutospacing="1" w:line="360" w:lineRule="auto"/>
        <w:jc w:val="left"/>
        <w:rPr>
          <w:rFonts w:ascii="宋体" w:hAnsi="宋体" w:cs="宋体"/>
          <w:kern w:val="0"/>
          <w:sz w:val="24"/>
          <w:szCs w:val="24"/>
        </w:rPr>
      </w:pPr>
      <w:r>
        <w:rPr>
          <w:rFonts w:ascii="宋体" w:hAnsi="宋体" w:cs="宋体" w:hint="eastAsia"/>
          <w:kern w:val="0"/>
          <w:sz w:val="24"/>
          <w:szCs w:val="24"/>
        </w:rPr>
        <w:t xml:space="preserve">委托人持优先股数：　　　　　　　　</w:t>
      </w:r>
    </w:p>
    <w:p w:rsidR="00112314" w:rsidRDefault="00982987">
      <w:pPr>
        <w:widowControl/>
        <w:spacing w:before="100" w:beforeAutospacing="1" w:after="100" w:afterAutospacing="1" w:line="360" w:lineRule="auto"/>
        <w:jc w:val="left"/>
        <w:rPr>
          <w:rFonts w:ascii="宋体" w:hAnsi="宋体" w:cs="宋体"/>
          <w:kern w:val="0"/>
          <w:sz w:val="24"/>
          <w:szCs w:val="24"/>
        </w:rPr>
      </w:pPr>
      <w:r>
        <w:rPr>
          <w:rFonts w:ascii="宋体" w:hAnsi="宋体" w:cs="宋体" w:hint="eastAsia"/>
          <w:kern w:val="0"/>
          <w:sz w:val="24"/>
          <w:szCs w:val="24"/>
        </w:rPr>
        <w:t>委托人股东</w:t>
      </w:r>
      <w:proofErr w:type="gramStart"/>
      <w:r>
        <w:rPr>
          <w:rFonts w:ascii="宋体" w:hAnsi="宋体" w:cs="宋体" w:hint="eastAsia"/>
          <w:kern w:val="0"/>
          <w:sz w:val="24"/>
          <w:szCs w:val="24"/>
        </w:rPr>
        <w:t>帐户</w:t>
      </w:r>
      <w:proofErr w:type="gramEnd"/>
      <w:r>
        <w:rPr>
          <w:rFonts w:ascii="宋体" w:hAnsi="宋体" w:cs="宋体" w:hint="eastAsia"/>
          <w:kern w:val="0"/>
          <w:sz w:val="24"/>
          <w:szCs w:val="24"/>
        </w:rPr>
        <w:t>号：</w:t>
      </w:r>
    </w:p>
    <w:p w:rsidR="00112314" w:rsidRDefault="001C52D5" w:rsidP="001C52D5">
      <w:pPr>
        <w:widowControl/>
        <w:spacing w:before="100" w:beforeAutospacing="1" w:after="100" w:afterAutospacing="1" w:line="360" w:lineRule="auto"/>
        <w:ind w:firstLineChars="1000" w:firstLine="2400"/>
        <w:jc w:val="left"/>
        <w:rPr>
          <w:rFonts w:ascii="宋体" w:hAnsi="宋体" w:cs="宋体"/>
          <w:kern w:val="0"/>
          <w:sz w:val="24"/>
        </w:rPr>
      </w:pPr>
      <w:r>
        <w:rPr>
          <w:rFonts w:ascii="宋体" w:hAnsi="宋体" w:cs="宋体" w:hint="eastAsia"/>
          <w:kern w:val="0"/>
          <w:sz w:val="24"/>
        </w:rPr>
        <w:t>2022</w:t>
      </w:r>
      <w:r w:rsidRPr="00A72879">
        <w:rPr>
          <w:rFonts w:ascii="宋体" w:hAnsi="宋体" w:cs="宋体" w:hint="eastAsia"/>
          <w:kern w:val="0"/>
          <w:sz w:val="24"/>
        </w:rPr>
        <w:t>年第一次临时股东大会议案</w:t>
      </w:r>
    </w:p>
    <w:sdt>
      <w:sdtPr>
        <w:rPr>
          <w:rFonts w:ascii="宋体" w:hAnsi="宋体" w:cs="宋体" w:hint="eastAsia"/>
          <w:kern w:val="0"/>
          <w:sz w:val="24"/>
        </w:rPr>
        <w:alias w:val="模块:议案"/>
        <w:tag w:val="_SEC_cea0a69544f4425fb18538307d02a14c"/>
        <w:id w:val="433868172"/>
        <w:lock w:val="sdtLocked"/>
        <w:placeholder>
          <w:docPart w:val="GBC22222222222222222222222222222"/>
        </w:placeholder>
      </w:sdtPr>
      <w:sdtEndPr/>
      <w:sdtContent>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959"/>
            <w:gridCol w:w="4009"/>
            <w:gridCol w:w="1080"/>
            <w:gridCol w:w="1080"/>
            <w:gridCol w:w="1060"/>
          </w:tblGrid>
          <w:tr w:rsidR="00765553" w:rsidTr="002E5F0A">
            <w:sdt>
              <w:sdtPr>
                <w:rPr>
                  <w:rFonts w:ascii="宋体" w:hAnsi="宋体" w:cs="宋体" w:hint="eastAsia"/>
                  <w:kern w:val="0"/>
                  <w:sz w:val="24"/>
                </w:rPr>
                <w:tag w:val="_PLD_880da3522f8c4d1aa22fdbdffd872374"/>
                <w:id w:val="416687132"/>
                <w:lock w:val="sdtLocked"/>
              </w:sdtPr>
              <w:sdtEndPr/>
              <w:sdtContent>
                <w:tc>
                  <w:tcPr>
                    <w:tcW w:w="959" w:type="dxa"/>
                    <w:tcMar>
                      <w:top w:w="0" w:type="dxa"/>
                      <w:left w:w="108" w:type="dxa"/>
                      <w:bottom w:w="0" w:type="dxa"/>
                      <w:right w:w="108" w:type="dxa"/>
                    </w:tcMar>
                  </w:tcPr>
                  <w:p w:rsidR="00765553" w:rsidRDefault="00765553" w:rsidP="00BF21F9">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序号</w:t>
                    </w:r>
                  </w:p>
                </w:tc>
              </w:sdtContent>
            </w:sdt>
            <w:sdt>
              <w:sdtPr>
                <w:rPr>
                  <w:rFonts w:ascii="宋体" w:hAnsi="宋体" w:cs="宋体" w:hint="eastAsia"/>
                  <w:kern w:val="0"/>
                  <w:sz w:val="24"/>
                </w:rPr>
                <w:tag w:val="_PLD_b8cbd42dcecb4646be0db503a6f996d5"/>
                <w:id w:val="-2042046006"/>
                <w:lock w:val="sdtLocked"/>
              </w:sdtPr>
              <w:sdtEndPr/>
              <w:sdtContent>
                <w:tc>
                  <w:tcPr>
                    <w:tcW w:w="4009" w:type="dxa"/>
                    <w:tcMar>
                      <w:top w:w="0" w:type="dxa"/>
                      <w:left w:w="108" w:type="dxa"/>
                      <w:bottom w:w="0" w:type="dxa"/>
                      <w:right w:w="108" w:type="dxa"/>
                    </w:tcMar>
                  </w:tcPr>
                  <w:p w:rsidR="00765553" w:rsidRDefault="00765553" w:rsidP="00BF21F9">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非累积投票议案名称</w:t>
                    </w:r>
                  </w:p>
                </w:tc>
              </w:sdtContent>
            </w:sdt>
            <w:sdt>
              <w:sdtPr>
                <w:rPr>
                  <w:rFonts w:ascii="宋体" w:hAnsi="宋体" w:cs="宋体" w:hint="eastAsia"/>
                  <w:kern w:val="0"/>
                  <w:sz w:val="24"/>
                </w:rPr>
                <w:tag w:val="_PLD_e1a08639b5ec4faa904f55a7a16ec0e7"/>
                <w:id w:val="2004927778"/>
                <w:lock w:val="sdtLocked"/>
              </w:sdtPr>
              <w:sdtEndPr/>
              <w:sdtContent>
                <w:tc>
                  <w:tcPr>
                    <w:tcW w:w="1080" w:type="dxa"/>
                    <w:tcMar>
                      <w:top w:w="0" w:type="dxa"/>
                      <w:left w:w="108" w:type="dxa"/>
                      <w:bottom w:w="0" w:type="dxa"/>
                      <w:right w:w="108" w:type="dxa"/>
                    </w:tcMar>
                  </w:tcPr>
                  <w:p w:rsidR="00765553" w:rsidRDefault="00765553" w:rsidP="00BF21F9">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同意</w:t>
                    </w:r>
                  </w:p>
                </w:tc>
              </w:sdtContent>
            </w:sdt>
            <w:sdt>
              <w:sdtPr>
                <w:rPr>
                  <w:rFonts w:ascii="宋体" w:hAnsi="宋体" w:cs="宋体" w:hint="eastAsia"/>
                  <w:kern w:val="0"/>
                  <w:sz w:val="24"/>
                </w:rPr>
                <w:tag w:val="_PLD_d24829b34a4640958e6cffa74e36160f"/>
                <w:id w:val="448825473"/>
                <w:lock w:val="sdtLocked"/>
              </w:sdtPr>
              <w:sdtEndPr/>
              <w:sdtContent>
                <w:tc>
                  <w:tcPr>
                    <w:tcW w:w="1080" w:type="dxa"/>
                    <w:tcMar>
                      <w:top w:w="0" w:type="dxa"/>
                      <w:left w:w="108" w:type="dxa"/>
                      <w:bottom w:w="0" w:type="dxa"/>
                      <w:right w:w="108" w:type="dxa"/>
                    </w:tcMar>
                  </w:tcPr>
                  <w:p w:rsidR="00765553" w:rsidRDefault="00765553" w:rsidP="00BF21F9">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反对</w:t>
                    </w:r>
                  </w:p>
                </w:tc>
              </w:sdtContent>
            </w:sdt>
            <w:sdt>
              <w:sdtPr>
                <w:rPr>
                  <w:rFonts w:ascii="宋体" w:hAnsi="宋体" w:cs="宋体" w:hint="eastAsia"/>
                  <w:kern w:val="0"/>
                  <w:sz w:val="24"/>
                </w:rPr>
                <w:tag w:val="_PLD_a0f3f8b9ed38492bba1390afc801c905"/>
                <w:id w:val="532775366"/>
                <w:lock w:val="sdtLocked"/>
              </w:sdtPr>
              <w:sdtEndPr/>
              <w:sdtContent>
                <w:tc>
                  <w:tcPr>
                    <w:tcW w:w="1060" w:type="dxa"/>
                    <w:tcMar>
                      <w:top w:w="0" w:type="dxa"/>
                      <w:left w:w="108" w:type="dxa"/>
                      <w:bottom w:w="0" w:type="dxa"/>
                      <w:right w:w="108" w:type="dxa"/>
                    </w:tcMar>
                  </w:tcPr>
                  <w:p w:rsidR="00765553" w:rsidRDefault="00765553" w:rsidP="00BF21F9">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弃权</w:t>
                    </w:r>
                  </w:p>
                </w:tc>
              </w:sdtContent>
            </w:sdt>
          </w:tr>
          <w:sdt>
            <w:sdtPr>
              <w:rPr>
                <w:rFonts w:ascii="宋体" w:hAnsi="宋体" w:cs="宋体" w:hint="eastAsia"/>
                <w:kern w:val="0"/>
                <w:sz w:val="24"/>
              </w:rPr>
              <w:alias w:val="审议听取的议案和报告"/>
              <w:tag w:val="_TUP_c968bebbb9a94418902ea36ab9fc6864"/>
              <w:id w:val="-1258365639"/>
              <w:lock w:val="sdtLocked"/>
            </w:sdtPr>
            <w:sdtEndPr/>
            <w:sdtContent>
              <w:tr w:rsidR="00765553" w:rsidTr="002E5F0A">
                <w:sdt>
                  <w:sdtPr>
                    <w:rPr>
                      <w:rFonts w:ascii="宋体" w:hAnsi="宋体" w:cs="宋体" w:hint="eastAsia"/>
                      <w:kern w:val="0"/>
                      <w:sz w:val="24"/>
                    </w:rPr>
                    <w:alias w:val="审议听取的议案和报告_议案和报告的序号"/>
                    <w:tag w:val="_GBC_b89fd0950e824e62b61a7792ec56bda8"/>
                    <w:id w:val="72862110"/>
                    <w:lock w:val="sdtLocked"/>
                  </w:sdtPr>
                  <w:sdtEndPr/>
                  <w:sdtContent>
                    <w:tc>
                      <w:tcPr>
                        <w:tcW w:w="959" w:type="dxa"/>
                        <w:tcMar>
                          <w:top w:w="0" w:type="dxa"/>
                          <w:left w:w="108" w:type="dxa"/>
                          <w:bottom w:w="0" w:type="dxa"/>
                          <w:right w:w="108" w:type="dxa"/>
                        </w:tcMar>
                      </w:tcPr>
                      <w:p w:rsidR="00765553" w:rsidRDefault="00765553" w:rsidP="00BF21F9">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1</w:t>
                        </w:r>
                      </w:p>
                    </w:tc>
                  </w:sdtContent>
                </w:sdt>
                <w:sdt>
                  <w:sdtPr>
                    <w:rPr>
                      <w:rFonts w:ascii="宋体" w:hAnsi="宋体" w:cs="宋体" w:hint="eastAsia"/>
                      <w:kern w:val="0"/>
                      <w:sz w:val="24"/>
                    </w:rPr>
                    <w:alias w:val="审议听取的议案和报告_议案和报告名称"/>
                    <w:tag w:val="_GBC_a729fa581eac4186b80537c61826f392"/>
                    <w:id w:val="688565387"/>
                    <w:lock w:val="sdtLocked"/>
                    <w:text/>
                  </w:sdtPr>
                  <w:sdtEndPr/>
                  <w:sdtContent>
                    <w:tc>
                      <w:tcPr>
                        <w:tcW w:w="4009" w:type="dxa"/>
                        <w:tcMar>
                          <w:top w:w="0" w:type="dxa"/>
                          <w:left w:w="108" w:type="dxa"/>
                          <w:bottom w:w="0" w:type="dxa"/>
                          <w:right w:w="108" w:type="dxa"/>
                        </w:tcMar>
                      </w:tcPr>
                      <w:p w:rsidR="00765553" w:rsidRDefault="00765553" w:rsidP="002E5F0A">
                        <w:pPr>
                          <w:widowControl/>
                          <w:spacing w:before="100" w:beforeAutospacing="1" w:after="100" w:afterAutospacing="1" w:line="400" w:lineRule="exact"/>
                          <w:jc w:val="left"/>
                          <w:rPr>
                            <w:rFonts w:ascii="宋体" w:hAnsi="宋体" w:cs="宋体"/>
                            <w:kern w:val="0"/>
                            <w:sz w:val="24"/>
                          </w:rPr>
                        </w:pPr>
                        <w:r>
                          <w:rPr>
                            <w:rFonts w:ascii="宋体" w:hAnsi="宋体" w:cs="宋体" w:hint="eastAsia"/>
                            <w:kern w:val="0"/>
                            <w:sz w:val="24"/>
                          </w:rPr>
                          <w:t>审议《关于延长公司发行股份及支付现金购买资产并募集配套资金事项股东大会决议有效期的议案》</w:t>
                        </w:r>
                      </w:p>
                    </w:tc>
                  </w:sdtContent>
                </w:sdt>
                <w:tc>
                  <w:tcPr>
                    <w:tcW w:w="1080" w:type="dxa"/>
                    <w:tcMar>
                      <w:top w:w="0" w:type="dxa"/>
                      <w:left w:w="108" w:type="dxa"/>
                      <w:bottom w:w="0" w:type="dxa"/>
                      <w:right w:w="108" w:type="dxa"/>
                    </w:tcMar>
                  </w:tcPr>
                  <w:p w:rsidR="00765553" w:rsidRDefault="00765553" w:rsidP="00BF21F9">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rsidR="00765553" w:rsidRDefault="00765553" w:rsidP="00BF21F9">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60" w:type="dxa"/>
                    <w:tcMar>
                      <w:top w:w="0" w:type="dxa"/>
                      <w:left w:w="108" w:type="dxa"/>
                      <w:bottom w:w="0" w:type="dxa"/>
                      <w:right w:w="108" w:type="dxa"/>
                    </w:tcMar>
                  </w:tcPr>
                  <w:p w:rsidR="00765553" w:rsidRDefault="00765553" w:rsidP="00BF21F9">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772152403"/>
              <w:lock w:val="sdtLocked"/>
            </w:sdtPr>
            <w:sdtEndPr/>
            <w:sdtContent>
              <w:tr w:rsidR="00765553" w:rsidTr="002E5F0A">
                <w:sdt>
                  <w:sdtPr>
                    <w:rPr>
                      <w:rFonts w:ascii="宋体" w:hAnsi="宋体" w:cs="宋体" w:hint="eastAsia"/>
                      <w:kern w:val="0"/>
                      <w:sz w:val="24"/>
                    </w:rPr>
                    <w:alias w:val="审议听取的议案和报告_议案和报告的序号"/>
                    <w:tag w:val="_GBC_b89fd0950e824e62b61a7792ec56bda8"/>
                    <w:id w:val="1156654524"/>
                    <w:lock w:val="sdtLocked"/>
                  </w:sdtPr>
                  <w:sdtEndPr/>
                  <w:sdtContent>
                    <w:tc>
                      <w:tcPr>
                        <w:tcW w:w="959" w:type="dxa"/>
                        <w:tcMar>
                          <w:top w:w="0" w:type="dxa"/>
                          <w:left w:w="108" w:type="dxa"/>
                          <w:bottom w:w="0" w:type="dxa"/>
                          <w:right w:w="108" w:type="dxa"/>
                        </w:tcMar>
                      </w:tcPr>
                      <w:p w:rsidR="00765553" w:rsidRDefault="00765553" w:rsidP="00BF21F9">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2</w:t>
                        </w:r>
                      </w:p>
                    </w:tc>
                  </w:sdtContent>
                </w:sdt>
                <w:sdt>
                  <w:sdtPr>
                    <w:rPr>
                      <w:rFonts w:ascii="宋体" w:hAnsi="宋体" w:cs="宋体" w:hint="eastAsia"/>
                      <w:kern w:val="0"/>
                      <w:sz w:val="24"/>
                    </w:rPr>
                    <w:alias w:val="审议听取的议案和报告_议案和报告名称"/>
                    <w:tag w:val="_GBC_a729fa581eac4186b80537c61826f392"/>
                    <w:id w:val="-423188432"/>
                    <w:lock w:val="sdtLocked"/>
                    <w:text/>
                  </w:sdtPr>
                  <w:sdtEndPr/>
                  <w:sdtContent>
                    <w:tc>
                      <w:tcPr>
                        <w:tcW w:w="4009" w:type="dxa"/>
                        <w:tcMar>
                          <w:top w:w="0" w:type="dxa"/>
                          <w:left w:w="108" w:type="dxa"/>
                          <w:bottom w:w="0" w:type="dxa"/>
                          <w:right w:w="108" w:type="dxa"/>
                        </w:tcMar>
                      </w:tcPr>
                      <w:p w:rsidR="00765553" w:rsidRDefault="00765553" w:rsidP="002E5F0A">
                        <w:pPr>
                          <w:widowControl/>
                          <w:spacing w:before="100" w:beforeAutospacing="1" w:after="100" w:afterAutospacing="1" w:line="400" w:lineRule="exact"/>
                          <w:jc w:val="left"/>
                          <w:rPr>
                            <w:rFonts w:ascii="宋体" w:hAnsi="宋体" w:cs="宋体"/>
                            <w:kern w:val="0"/>
                            <w:sz w:val="24"/>
                          </w:rPr>
                        </w:pPr>
                        <w:r w:rsidRPr="001C52D5">
                          <w:rPr>
                            <w:rFonts w:ascii="宋体" w:hAnsi="宋体" w:cs="宋体" w:hint="eastAsia"/>
                            <w:kern w:val="0"/>
                            <w:sz w:val="24"/>
                          </w:rPr>
                          <w:t>审议《关于提请股东大会</w:t>
                        </w:r>
                        <w:r>
                          <w:rPr>
                            <w:rFonts w:ascii="宋体" w:hAnsi="宋体" w:cs="宋体" w:hint="eastAsia"/>
                            <w:kern w:val="0"/>
                            <w:sz w:val="24"/>
                          </w:rPr>
                          <w:t>及类别股东大会</w:t>
                        </w:r>
                        <w:r w:rsidRPr="001C52D5">
                          <w:rPr>
                            <w:rFonts w:ascii="宋体" w:hAnsi="宋体" w:cs="宋体" w:hint="eastAsia"/>
                            <w:kern w:val="0"/>
                            <w:sz w:val="24"/>
                          </w:rPr>
                          <w:t>延长授权董事会办理本次发行股份及支付现金购买资产并募集配套资金相关事宜有效期的议案》</w:t>
                        </w:r>
                      </w:p>
                    </w:tc>
                  </w:sdtContent>
                </w:sdt>
                <w:tc>
                  <w:tcPr>
                    <w:tcW w:w="1080" w:type="dxa"/>
                    <w:tcMar>
                      <w:top w:w="0" w:type="dxa"/>
                      <w:left w:w="108" w:type="dxa"/>
                      <w:bottom w:w="0" w:type="dxa"/>
                      <w:right w:w="108" w:type="dxa"/>
                    </w:tcMar>
                  </w:tcPr>
                  <w:p w:rsidR="00765553" w:rsidRDefault="00765553" w:rsidP="00BF21F9">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rsidR="00765553" w:rsidRDefault="00765553" w:rsidP="00BF21F9">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60" w:type="dxa"/>
                    <w:tcMar>
                      <w:top w:w="0" w:type="dxa"/>
                      <w:left w:w="108" w:type="dxa"/>
                      <w:bottom w:w="0" w:type="dxa"/>
                      <w:right w:w="108" w:type="dxa"/>
                    </w:tcMar>
                  </w:tcPr>
                  <w:p w:rsidR="00765553" w:rsidRDefault="00765553" w:rsidP="00BF21F9">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933329290"/>
              <w:lock w:val="sdtLocked"/>
            </w:sdtPr>
            <w:sdtEndPr/>
            <w:sdtContent>
              <w:tr w:rsidR="00765553" w:rsidTr="002E5F0A">
                <w:sdt>
                  <w:sdtPr>
                    <w:rPr>
                      <w:rFonts w:ascii="宋体" w:hAnsi="宋体" w:cs="宋体" w:hint="eastAsia"/>
                      <w:kern w:val="0"/>
                      <w:sz w:val="24"/>
                    </w:rPr>
                    <w:alias w:val="审议听取的议案和报告_议案和报告的序号"/>
                    <w:tag w:val="_GBC_b89fd0950e824e62b61a7792ec56bda8"/>
                    <w:id w:val="1454213953"/>
                    <w:lock w:val="sdtLocked"/>
                  </w:sdtPr>
                  <w:sdtEndPr/>
                  <w:sdtContent>
                    <w:tc>
                      <w:tcPr>
                        <w:tcW w:w="959" w:type="dxa"/>
                        <w:tcMar>
                          <w:top w:w="0" w:type="dxa"/>
                          <w:left w:w="108" w:type="dxa"/>
                          <w:bottom w:w="0" w:type="dxa"/>
                          <w:right w:w="108" w:type="dxa"/>
                        </w:tcMar>
                      </w:tcPr>
                      <w:p w:rsidR="00765553" w:rsidRDefault="00765553" w:rsidP="00765553">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3</w:t>
                        </w:r>
                      </w:p>
                    </w:tc>
                  </w:sdtContent>
                </w:sdt>
                <w:sdt>
                  <w:sdtPr>
                    <w:rPr>
                      <w:rFonts w:ascii="宋体" w:hAnsi="宋体" w:cs="宋体" w:hint="eastAsia"/>
                      <w:kern w:val="0"/>
                      <w:sz w:val="24"/>
                    </w:rPr>
                    <w:alias w:val="审议听取的议案和报告_议案和报告名称"/>
                    <w:tag w:val="_GBC_a729fa581eac4186b80537c61826f392"/>
                    <w:id w:val="-1101801129"/>
                    <w:lock w:val="sdtLocked"/>
                    <w:text/>
                  </w:sdtPr>
                  <w:sdtEndPr/>
                  <w:sdtContent>
                    <w:tc>
                      <w:tcPr>
                        <w:tcW w:w="4009" w:type="dxa"/>
                        <w:tcMar>
                          <w:top w:w="0" w:type="dxa"/>
                          <w:left w:w="108" w:type="dxa"/>
                          <w:bottom w:w="0" w:type="dxa"/>
                          <w:right w:w="108" w:type="dxa"/>
                        </w:tcMar>
                      </w:tcPr>
                      <w:p w:rsidR="00765553" w:rsidRDefault="00765553" w:rsidP="002E5F0A">
                        <w:pPr>
                          <w:widowControl/>
                          <w:spacing w:before="100" w:beforeAutospacing="1" w:after="100" w:afterAutospacing="1" w:line="400" w:lineRule="exact"/>
                          <w:jc w:val="left"/>
                          <w:rPr>
                            <w:rFonts w:ascii="宋体" w:hAnsi="宋体" w:cs="宋体"/>
                            <w:kern w:val="0"/>
                            <w:sz w:val="24"/>
                          </w:rPr>
                        </w:pPr>
                        <w:r w:rsidRPr="00765553">
                          <w:rPr>
                            <w:rFonts w:ascii="宋体" w:hAnsi="宋体" w:cs="宋体" w:hint="eastAsia"/>
                            <w:kern w:val="0"/>
                            <w:sz w:val="24"/>
                          </w:rPr>
                          <w:t>审议《公司第十届董事会董事薪酬及订立书面合同的议案》</w:t>
                        </w:r>
                      </w:p>
                    </w:tc>
                  </w:sdtContent>
                </w:sdt>
                <w:tc>
                  <w:tcPr>
                    <w:tcW w:w="1080" w:type="dxa"/>
                    <w:tcMar>
                      <w:top w:w="0" w:type="dxa"/>
                      <w:left w:w="108" w:type="dxa"/>
                      <w:bottom w:w="0" w:type="dxa"/>
                      <w:right w:w="108" w:type="dxa"/>
                    </w:tcMar>
                  </w:tcPr>
                  <w:p w:rsidR="00765553" w:rsidRDefault="00765553" w:rsidP="00BF21F9">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rsidR="00765553" w:rsidRDefault="00765553" w:rsidP="00BF21F9">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60" w:type="dxa"/>
                    <w:tcMar>
                      <w:top w:w="0" w:type="dxa"/>
                      <w:left w:w="108" w:type="dxa"/>
                      <w:bottom w:w="0" w:type="dxa"/>
                      <w:right w:w="108" w:type="dxa"/>
                    </w:tcMar>
                  </w:tcPr>
                  <w:p w:rsidR="00765553" w:rsidRDefault="00765553" w:rsidP="00BF21F9">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tbl>
        <w:p w:rsidR="00765553" w:rsidRDefault="00765553"/>
        <w:tbl>
          <w:tblPr>
            <w:tblStyle w:val="a6"/>
            <w:tblW w:w="0" w:type="auto"/>
            <w:tblLook w:val="04A0" w:firstRow="1" w:lastRow="0" w:firstColumn="1" w:lastColumn="0" w:noHBand="0" w:noVBand="1"/>
          </w:tblPr>
          <w:tblGrid>
            <w:gridCol w:w="959"/>
            <w:gridCol w:w="4111"/>
            <w:gridCol w:w="2976"/>
          </w:tblGrid>
          <w:tr w:rsidR="00112314" w:rsidTr="002E5F0A">
            <w:sdt>
              <w:sdtPr>
                <w:rPr>
                  <w:rFonts w:ascii="宋体" w:hAnsi="宋体" w:cs="宋体" w:hint="eastAsia"/>
                  <w:kern w:val="0"/>
                  <w:sz w:val="24"/>
                </w:rPr>
                <w:tag w:val="_PLD_12acaf4b844d467ea15da77ff6da9ab6"/>
                <w:id w:val="1700966180"/>
                <w:lock w:val="sdtLocked"/>
              </w:sdtPr>
              <w:sdtEndPr/>
              <w:sdtContent>
                <w:tc>
                  <w:tcPr>
                    <w:tcW w:w="959" w:type="dxa"/>
                  </w:tcPr>
                  <w:p w:rsidR="00112314" w:rsidRDefault="0098298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序号</w:t>
                    </w:r>
                  </w:p>
                </w:tc>
              </w:sdtContent>
            </w:sdt>
            <w:sdt>
              <w:sdtPr>
                <w:rPr>
                  <w:rFonts w:ascii="宋体" w:hAnsi="宋体" w:cs="宋体" w:hint="eastAsia"/>
                  <w:kern w:val="0"/>
                  <w:sz w:val="24"/>
                </w:rPr>
                <w:tag w:val="_PLD_5e407ed6255c466db36bf7dab34e78dd"/>
                <w:id w:val="-1775160496"/>
                <w:lock w:val="sdtLocked"/>
              </w:sdtPr>
              <w:sdtEndPr/>
              <w:sdtContent>
                <w:tc>
                  <w:tcPr>
                    <w:tcW w:w="4111" w:type="dxa"/>
                  </w:tcPr>
                  <w:p w:rsidR="00112314" w:rsidRDefault="0098298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累积投票议案名称</w:t>
                    </w:r>
                  </w:p>
                </w:tc>
              </w:sdtContent>
            </w:sdt>
            <w:sdt>
              <w:sdtPr>
                <w:rPr>
                  <w:rFonts w:ascii="宋体" w:hAnsi="宋体" w:cs="宋体" w:hint="eastAsia"/>
                  <w:kern w:val="0"/>
                  <w:sz w:val="24"/>
                </w:rPr>
                <w:tag w:val="_PLD_2e9c7b8749a142c5b12137a9531b8bb0"/>
                <w:id w:val="871189119"/>
                <w:lock w:val="sdtLocked"/>
              </w:sdtPr>
              <w:sdtEndPr/>
              <w:sdtContent>
                <w:tc>
                  <w:tcPr>
                    <w:tcW w:w="2976" w:type="dxa"/>
                  </w:tcPr>
                  <w:p w:rsidR="00112314" w:rsidRDefault="00982987" w:rsidP="00AF243C">
                    <w:pPr>
                      <w:widowControl/>
                      <w:spacing w:before="100" w:beforeAutospacing="1" w:after="100" w:afterAutospacing="1" w:line="360" w:lineRule="auto"/>
                      <w:jc w:val="center"/>
                      <w:rPr>
                        <w:rFonts w:ascii="宋体" w:hAnsi="宋体" w:cs="宋体"/>
                        <w:kern w:val="0"/>
                        <w:sz w:val="24"/>
                      </w:rPr>
                    </w:pPr>
                    <w:r>
                      <w:rPr>
                        <w:rFonts w:ascii="宋体" w:hAnsi="宋体" w:cs="宋体" w:hint="eastAsia"/>
                        <w:kern w:val="0"/>
                        <w:sz w:val="24"/>
                      </w:rPr>
                      <w:t>投票数</w:t>
                    </w:r>
                  </w:p>
                </w:tc>
              </w:sdtContent>
            </w:sdt>
          </w:tr>
          <w:sdt>
            <w:sdtPr>
              <w:rPr>
                <w:rFonts w:ascii="宋体" w:hAnsi="宋体" w:cs="宋体"/>
                <w:kern w:val="0"/>
                <w:sz w:val="24"/>
              </w:rPr>
              <w:alias w:val="累积投票议案"/>
              <w:tag w:val="_TUP_75b8784ad9a74b5a875735fa1b961dba"/>
              <w:id w:val="2044164376"/>
              <w:lock w:val="sdtLocked"/>
              <w:placeholder>
                <w:docPart w:val="GBC11111111111111111111111111111"/>
              </w:placeholder>
            </w:sdtPr>
            <w:sdtEndPr/>
            <w:sdtContent>
              <w:tr w:rsidR="00112314" w:rsidTr="002E5F0A">
                <w:sdt>
                  <w:sdtPr>
                    <w:rPr>
                      <w:rFonts w:ascii="宋体" w:hAnsi="宋体" w:cs="宋体"/>
                      <w:kern w:val="0"/>
                      <w:sz w:val="24"/>
                    </w:rPr>
                    <w:alias w:val="累积投票议案_议案序号"/>
                    <w:tag w:val="_GBC_6f636daf5f0841afbfe74c6a79390039"/>
                    <w:id w:val="1072616739"/>
                    <w:lock w:val="sdtLocked"/>
                  </w:sdtPr>
                  <w:sdtEndPr/>
                  <w:sdtContent>
                    <w:tc>
                      <w:tcPr>
                        <w:tcW w:w="959" w:type="dxa"/>
                      </w:tcPr>
                      <w:p w:rsidR="00112314" w:rsidRDefault="001C52D5">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4.00</w:t>
                        </w:r>
                      </w:p>
                    </w:tc>
                  </w:sdtContent>
                </w:sdt>
                <w:sdt>
                  <w:sdtPr>
                    <w:rPr>
                      <w:rFonts w:ascii="宋体" w:hAnsi="宋体" w:cs="宋体" w:hint="eastAsia"/>
                      <w:kern w:val="0"/>
                      <w:sz w:val="24"/>
                    </w:rPr>
                    <w:alias w:val="累积投票议案_议案名称"/>
                    <w:tag w:val="_GBC_18fe04ecca9b4c64977d7d32d41d12c6"/>
                    <w:id w:val="910120104"/>
                    <w:lock w:val="sdtLocked"/>
                    <w:text/>
                  </w:sdtPr>
                  <w:sdtEndPr/>
                  <w:sdtContent>
                    <w:tc>
                      <w:tcPr>
                        <w:tcW w:w="4111" w:type="dxa"/>
                      </w:tcPr>
                      <w:p w:rsidR="00112314" w:rsidRDefault="001C52D5">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审议关于选举董事</w:t>
                        </w:r>
                        <w:r w:rsidRPr="001C52D5">
                          <w:rPr>
                            <w:rFonts w:ascii="宋体" w:hAnsi="宋体" w:cs="宋体" w:hint="eastAsia"/>
                            <w:kern w:val="0"/>
                            <w:sz w:val="24"/>
                          </w:rPr>
                          <w:t>的议案</w:t>
                        </w:r>
                      </w:p>
                    </w:tc>
                  </w:sdtContent>
                </w:sdt>
                <w:tc>
                  <w:tcPr>
                    <w:tcW w:w="2976" w:type="dxa"/>
                  </w:tcPr>
                  <w:p w:rsidR="00112314" w:rsidRDefault="00AF243C" w:rsidP="00AF243C">
                    <w:pPr>
                      <w:widowControl/>
                      <w:spacing w:before="100" w:beforeAutospacing="1" w:after="100" w:afterAutospacing="1" w:line="360" w:lineRule="auto"/>
                      <w:jc w:val="center"/>
                      <w:rPr>
                        <w:rFonts w:ascii="宋体" w:hAnsi="宋体" w:cs="宋体"/>
                        <w:kern w:val="0"/>
                        <w:sz w:val="24"/>
                      </w:rPr>
                    </w:pPr>
                    <w:r>
                      <w:rPr>
                        <w:rFonts w:ascii="宋体" w:hAnsi="宋体" w:cs="宋体"/>
                        <w:kern w:val="0"/>
                        <w:sz w:val="24"/>
                      </w:rPr>
                      <w:t>-</w:t>
                    </w:r>
                  </w:p>
                </w:tc>
              </w:tr>
            </w:sdtContent>
          </w:sdt>
          <w:sdt>
            <w:sdtPr>
              <w:rPr>
                <w:rFonts w:ascii="宋体" w:hAnsi="宋体" w:cs="宋体"/>
                <w:kern w:val="0"/>
                <w:sz w:val="24"/>
              </w:rPr>
              <w:alias w:val="累积投票议案"/>
              <w:tag w:val="_TUP_75b8784ad9a74b5a875735fa1b961dba"/>
              <w:id w:val="892462427"/>
              <w:lock w:val="sdtLocked"/>
              <w:placeholder>
                <w:docPart w:val="GBC11111111111111111111111111111"/>
              </w:placeholder>
            </w:sdtPr>
            <w:sdtEndPr/>
            <w:sdtContent>
              <w:tr w:rsidR="00112314" w:rsidTr="002E5F0A">
                <w:sdt>
                  <w:sdtPr>
                    <w:rPr>
                      <w:rFonts w:ascii="宋体" w:hAnsi="宋体" w:cs="宋体"/>
                      <w:kern w:val="0"/>
                      <w:sz w:val="24"/>
                    </w:rPr>
                    <w:alias w:val="累积投票议案_议案序号"/>
                    <w:tag w:val="_GBC_6f636daf5f0841afbfe74c6a79390039"/>
                    <w:id w:val="-2120595845"/>
                    <w:lock w:val="sdtLocked"/>
                  </w:sdtPr>
                  <w:sdtEndPr/>
                  <w:sdtContent>
                    <w:tc>
                      <w:tcPr>
                        <w:tcW w:w="959" w:type="dxa"/>
                      </w:tcPr>
                      <w:p w:rsidR="00112314" w:rsidRDefault="001C52D5">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4.01</w:t>
                        </w:r>
                      </w:p>
                    </w:tc>
                  </w:sdtContent>
                </w:sdt>
                <w:sdt>
                  <w:sdtPr>
                    <w:rPr>
                      <w:rFonts w:ascii="宋体" w:hAnsi="宋体" w:cs="宋体" w:hint="eastAsia"/>
                      <w:kern w:val="0"/>
                      <w:sz w:val="24"/>
                    </w:rPr>
                    <w:alias w:val="累积投票议案_议案名称"/>
                    <w:tag w:val="_GBC_18fe04ecca9b4c64977d7d32d41d12c6"/>
                    <w:id w:val="864108241"/>
                    <w:lock w:val="sdtLocked"/>
                    <w:text/>
                  </w:sdtPr>
                  <w:sdtEndPr/>
                  <w:sdtContent>
                    <w:tc>
                      <w:tcPr>
                        <w:tcW w:w="4111" w:type="dxa"/>
                      </w:tcPr>
                      <w:p w:rsidR="00112314" w:rsidRDefault="00792CE8" w:rsidP="002E5F0A">
                        <w:pPr>
                          <w:widowControl/>
                          <w:spacing w:before="100" w:beforeAutospacing="1" w:after="100" w:afterAutospacing="1" w:line="400" w:lineRule="exact"/>
                          <w:jc w:val="left"/>
                          <w:rPr>
                            <w:rFonts w:ascii="宋体" w:hAnsi="宋体" w:cs="宋体"/>
                            <w:kern w:val="0"/>
                            <w:sz w:val="24"/>
                          </w:rPr>
                        </w:pPr>
                        <w:r w:rsidRPr="00AF243C">
                          <w:rPr>
                            <w:rFonts w:ascii="宋体" w:hAnsi="宋体" w:cs="宋体" w:hint="eastAsia"/>
                            <w:kern w:val="0"/>
                            <w:sz w:val="24"/>
                          </w:rPr>
                          <w:t>审议</w:t>
                        </w:r>
                        <w:r>
                          <w:rPr>
                            <w:rFonts w:ascii="宋体" w:hAnsi="宋体" w:cs="宋体" w:hint="eastAsia"/>
                            <w:kern w:val="0"/>
                            <w:sz w:val="24"/>
                          </w:rPr>
                          <w:t>《</w:t>
                        </w:r>
                        <w:r w:rsidRPr="008210F1">
                          <w:rPr>
                            <w:rFonts w:ascii="宋体" w:hAnsi="宋体" w:cs="宋体" w:hint="eastAsia"/>
                            <w:kern w:val="0"/>
                            <w:sz w:val="24"/>
                          </w:rPr>
                          <w:t>选举满会勇先生为公司第十届董事会非执行董事的议案</w:t>
                        </w:r>
                        <w:r>
                          <w:rPr>
                            <w:rFonts w:ascii="宋体" w:hAnsi="宋体" w:cs="宋体" w:hint="eastAsia"/>
                            <w:kern w:val="0"/>
                            <w:sz w:val="24"/>
                          </w:rPr>
                          <w:t>》</w:t>
                        </w:r>
                      </w:p>
                    </w:tc>
                  </w:sdtContent>
                </w:sdt>
                <w:tc>
                  <w:tcPr>
                    <w:tcW w:w="2976" w:type="dxa"/>
                  </w:tcPr>
                  <w:p w:rsidR="00112314" w:rsidRDefault="00112314">
                    <w:pPr>
                      <w:widowControl/>
                      <w:spacing w:before="100" w:beforeAutospacing="1" w:after="100" w:afterAutospacing="1" w:line="360" w:lineRule="auto"/>
                      <w:jc w:val="left"/>
                      <w:rPr>
                        <w:rFonts w:ascii="宋体" w:hAnsi="宋体" w:cs="宋体"/>
                        <w:kern w:val="0"/>
                        <w:sz w:val="24"/>
                      </w:rPr>
                    </w:pPr>
                  </w:p>
                </w:tc>
              </w:tr>
            </w:sdtContent>
          </w:sdt>
        </w:tbl>
        <w:p w:rsidR="00112314" w:rsidRDefault="00CE769D">
          <w:pPr>
            <w:widowControl/>
            <w:jc w:val="left"/>
            <w:rPr>
              <w:rFonts w:ascii="宋体" w:hAnsi="宋体" w:cs="宋体"/>
              <w:kern w:val="0"/>
              <w:sz w:val="24"/>
            </w:rPr>
          </w:pPr>
        </w:p>
      </w:sdtContent>
    </w:sdt>
    <w:p w:rsidR="00AF243C" w:rsidRDefault="00AF243C" w:rsidP="00AF243C">
      <w:pPr>
        <w:widowControl/>
        <w:spacing w:before="100" w:beforeAutospacing="1" w:after="100" w:afterAutospacing="1" w:line="360" w:lineRule="auto"/>
        <w:ind w:firstLineChars="900" w:firstLine="2160"/>
        <w:jc w:val="left"/>
        <w:rPr>
          <w:rFonts w:ascii="宋体" w:hAnsi="宋体" w:cs="宋体"/>
          <w:kern w:val="0"/>
          <w:sz w:val="24"/>
        </w:rPr>
      </w:pPr>
      <w:r>
        <w:rPr>
          <w:rFonts w:ascii="宋体" w:hAnsi="宋体" w:cs="宋体" w:hint="eastAsia"/>
          <w:kern w:val="0"/>
          <w:sz w:val="24"/>
        </w:rPr>
        <w:lastRenderedPageBreak/>
        <w:t>2022</w:t>
      </w:r>
      <w:r w:rsidRPr="00A72879">
        <w:rPr>
          <w:rFonts w:ascii="宋体" w:hAnsi="宋体" w:cs="宋体" w:hint="eastAsia"/>
          <w:kern w:val="0"/>
          <w:sz w:val="24"/>
        </w:rPr>
        <w:t>年第一次A股类别股东大会议案</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959"/>
        <w:gridCol w:w="4009"/>
        <w:gridCol w:w="1080"/>
        <w:gridCol w:w="1080"/>
        <w:gridCol w:w="900"/>
      </w:tblGrid>
      <w:tr w:rsidR="00AF243C" w:rsidTr="002E5F0A">
        <w:tc>
          <w:tcPr>
            <w:tcW w:w="959" w:type="dxa"/>
            <w:tcMar>
              <w:top w:w="0" w:type="dxa"/>
              <w:left w:w="108" w:type="dxa"/>
              <w:bottom w:w="0" w:type="dxa"/>
              <w:right w:w="108" w:type="dxa"/>
            </w:tcMar>
          </w:tcPr>
          <w:p w:rsidR="00AF243C" w:rsidRDefault="00AF243C" w:rsidP="0025662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序号</w:t>
            </w:r>
          </w:p>
        </w:tc>
        <w:tc>
          <w:tcPr>
            <w:tcW w:w="4009" w:type="dxa"/>
            <w:tcMar>
              <w:top w:w="0" w:type="dxa"/>
              <w:left w:w="108" w:type="dxa"/>
              <w:bottom w:w="0" w:type="dxa"/>
              <w:right w:w="108" w:type="dxa"/>
            </w:tcMar>
          </w:tcPr>
          <w:p w:rsidR="00AF243C" w:rsidRDefault="00AF243C" w:rsidP="0025662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非累积投票议案名称</w:t>
            </w:r>
          </w:p>
        </w:tc>
        <w:tc>
          <w:tcPr>
            <w:tcW w:w="1080" w:type="dxa"/>
            <w:tcMar>
              <w:top w:w="0" w:type="dxa"/>
              <w:left w:w="108" w:type="dxa"/>
              <w:bottom w:w="0" w:type="dxa"/>
              <w:right w:w="108" w:type="dxa"/>
            </w:tcMar>
          </w:tcPr>
          <w:p w:rsidR="00AF243C" w:rsidRDefault="00AF243C" w:rsidP="0025662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同意</w:t>
            </w:r>
          </w:p>
        </w:tc>
        <w:tc>
          <w:tcPr>
            <w:tcW w:w="1080" w:type="dxa"/>
            <w:tcMar>
              <w:top w:w="0" w:type="dxa"/>
              <w:left w:w="108" w:type="dxa"/>
              <w:bottom w:w="0" w:type="dxa"/>
              <w:right w:w="108" w:type="dxa"/>
            </w:tcMar>
          </w:tcPr>
          <w:p w:rsidR="00AF243C" w:rsidRDefault="00AF243C" w:rsidP="0025662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反对</w:t>
            </w:r>
          </w:p>
        </w:tc>
        <w:tc>
          <w:tcPr>
            <w:tcW w:w="900" w:type="dxa"/>
            <w:tcMar>
              <w:top w:w="0" w:type="dxa"/>
              <w:left w:w="108" w:type="dxa"/>
              <w:bottom w:w="0" w:type="dxa"/>
              <w:right w:w="108" w:type="dxa"/>
            </w:tcMar>
          </w:tcPr>
          <w:p w:rsidR="00AF243C" w:rsidRDefault="00AF243C" w:rsidP="0025662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弃权</w:t>
            </w:r>
          </w:p>
        </w:tc>
      </w:tr>
      <w:tr w:rsidR="00AF243C" w:rsidTr="002E5F0A">
        <w:tc>
          <w:tcPr>
            <w:tcW w:w="959" w:type="dxa"/>
            <w:tcMar>
              <w:top w:w="0" w:type="dxa"/>
              <w:left w:w="108" w:type="dxa"/>
              <w:bottom w:w="0" w:type="dxa"/>
              <w:right w:w="108" w:type="dxa"/>
            </w:tcMar>
          </w:tcPr>
          <w:p w:rsidR="00AF243C" w:rsidRPr="00A72879" w:rsidRDefault="00AF243C" w:rsidP="00256626">
            <w:pPr>
              <w:widowControl/>
              <w:spacing w:before="100" w:beforeAutospacing="1" w:after="100" w:afterAutospacing="1" w:line="360" w:lineRule="auto"/>
              <w:jc w:val="left"/>
              <w:rPr>
                <w:rFonts w:asciiTheme="minorEastAsia" w:hAnsiTheme="minorEastAsia" w:cs="宋体"/>
                <w:kern w:val="0"/>
                <w:sz w:val="24"/>
                <w:szCs w:val="24"/>
              </w:rPr>
            </w:pPr>
            <w:r w:rsidRPr="00A72879">
              <w:rPr>
                <w:rFonts w:asciiTheme="minorEastAsia" w:hAnsiTheme="minorEastAsia"/>
                <w:sz w:val="24"/>
                <w:szCs w:val="24"/>
              </w:rPr>
              <w:t>1</w:t>
            </w:r>
          </w:p>
        </w:tc>
        <w:tc>
          <w:tcPr>
            <w:tcW w:w="4009" w:type="dxa"/>
            <w:tcMar>
              <w:top w:w="0" w:type="dxa"/>
              <w:left w:w="108" w:type="dxa"/>
              <w:bottom w:w="0" w:type="dxa"/>
              <w:right w:w="108" w:type="dxa"/>
            </w:tcMar>
          </w:tcPr>
          <w:p w:rsidR="00AF243C" w:rsidRPr="00A72879" w:rsidRDefault="00AF243C" w:rsidP="002E5F0A">
            <w:pPr>
              <w:widowControl/>
              <w:spacing w:before="100" w:beforeAutospacing="1" w:after="100" w:afterAutospacing="1" w:line="400" w:lineRule="exact"/>
              <w:jc w:val="left"/>
              <w:rPr>
                <w:rFonts w:asciiTheme="minorEastAsia" w:hAnsiTheme="minorEastAsia" w:cs="宋体"/>
                <w:kern w:val="0"/>
                <w:sz w:val="24"/>
                <w:szCs w:val="24"/>
              </w:rPr>
            </w:pPr>
            <w:r w:rsidRPr="00A72879">
              <w:rPr>
                <w:rFonts w:asciiTheme="minorEastAsia" w:hAnsiTheme="minorEastAsia"/>
                <w:sz w:val="24"/>
                <w:szCs w:val="24"/>
              </w:rPr>
              <w:t>审议《关于延长公司发行股份及支付现金购买资产并募集</w:t>
            </w:r>
            <w:r w:rsidRPr="00E77E78">
              <w:rPr>
                <w:rFonts w:asciiTheme="minorEastAsia" w:hAnsiTheme="minorEastAsia" w:hint="eastAsia"/>
                <w:sz w:val="24"/>
                <w:szCs w:val="24"/>
              </w:rPr>
              <w:t>配套</w:t>
            </w:r>
            <w:r w:rsidRPr="00A72879">
              <w:rPr>
                <w:rFonts w:asciiTheme="minorEastAsia" w:hAnsiTheme="minorEastAsia"/>
                <w:sz w:val="24"/>
                <w:szCs w:val="24"/>
              </w:rPr>
              <w:t>资金事项股东大会决议有效期的议案》</w:t>
            </w:r>
          </w:p>
        </w:tc>
        <w:tc>
          <w:tcPr>
            <w:tcW w:w="1080" w:type="dxa"/>
            <w:tcMar>
              <w:top w:w="0" w:type="dxa"/>
              <w:left w:w="108" w:type="dxa"/>
              <w:bottom w:w="0" w:type="dxa"/>
              <w:right w:w="108" w:type="dxa"/>
            </w:tcMar>
          </w:tcPr>
          <w:p w:rsidR="00AF243C" w:rsidRDefault="00AF243C" w:rsidP="00256626">
            <w:pPr>
              <w:widowControl/>
              <w:spacing w:before="100" w:beforeAutospacing="1" w:after="100" w:afterAutospacing="1" w:line="360" w:lineRule="auto"/>
              <w:jc w:val="left"/>
              <w:rPr>
                <w:rFonts w:ascii="宋体" w:hAnsi="宋体" w:cs="宋体"/>
                <w:kern w:val="0"/>
                <w:sz w:val="24"/>
              </w:rPr>
            </w:pPr>
          </w:p>
        </w:tc>
        <w:tc>
          <w:tcPr>
            <w:tcW w:w="1080" w:type="dxa"/>
            <w:tcMar>
              <w:top w:w="0" w:type="dxa"/>
              <w:left w:w="108" w:type="dxa"/>
              <w:bottom w:w="0" w:type="dxa"/>
              <w:right w:w="108" w:type="dxa"/>
            </w:tcMar>
          </w:tcPr>
          <w:p w:rsidR="00AF243C" w:rsidRDefault="00AF243C" w:rsidP="00256626">
            <w:pPr>
              <w:widowControl/>
              <w:spacing w:before="100" w:beforeAutospacing="1" w:after="100" w:afterAutospacing="1" w:line="360" w:lineRule="auto"/>
              <w:jc w:val="left"/>
              <w:rPr>
                <w:rFonts w:ascii="宋体" w:hAnsi="宋体" w:cs="宋体"/>
                <w:kern w:val="0"/>
                <w:sz w:val="24"/>
              </w:rPr>
            </w:pPr>
          </w:p>
        </w:tc>
        <w:tc>
          <w:tcPr>
            <w:tcW w:w="900" w:type="dxa"/>
            <w:tcMar>
              <w:top w:w="0" w:type="dxa"/>
              <w:left w:w="108" w:type="dxa"/>
              <w:bottom w:w="0" w:type="dxa"/>
              <w:right w:w="108" w:type="dxa"/>
            </w:tcMar>
          </w:tcPr>
          <w:p w:rsidR="00AF243C" w:rsidRDefault="00AF243C" w:rsidP="0025662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tr w:rsidR="00AF243C" w:rsidTr="002E5F0A">
        <w:tc>
          <w:tcPr>
            <w:tcW w:w="959" w:type="dxa"/>
            <w:tcMar>
              <w:top w:w="0" w:type="dxa"/>
              <w:left w:w="108" w:type="dxa"/>
              <w:bottom w:w="0" w:type="dxa"/>
              <w:right w:w="108" w:type="dxa"/>
            </w:tcMar>
          </w:tcPr>
          <w:p w:rsidR="00AF243C" w:rsidRPr="00A72879" w:rsidRDefault="00AF243C" w:rsidP="00256626">
            <w:pPr>
              <w:widowControl/>
              <w:spacing w:before="100" w:beforeAutospacing="1" w:after="100" w:afterAutospacing="1" w:line="360" w:lineRule="auto"/>
              <w:jc w:val="left"/>
              <w:rPr>
                <w:rFonts w:asciiTheme="minorEastAsia" w:hAnsiTheme="minorEastAsia" w:cs="宋体"/>
                <w:kern w:val="0"/>
                <w:sz w:val="24"/>
                <w:szCs w:val="24"/>
              </w:rPr>
            </w:pPr>
            <w:r w:rsidRPr="00A72879">
              <w:rPr>
                <w:rFonts w:asciiTheme="minorEastAsia" w:hAnsiTheme="minorEastAsia"/>
                <w:sz w:val="24"/>
                <w:szCs w:val="24"/>
              </w:rPr>
              <w:t>2</w:t>
            </w:r>
          </w:p>
        </w:tc>
        <w:tc>
          <w:tcPr>
            <w:tcW w:w="4009" w:type="dxa"/>
            <w:tcMar>
              <w:top w:w="0" w:type="dxa"/>
              <w:left w:w="108" w:type="dxa"/>
              <w:bottom w:w="0" w:type="dxa"/>
              <w:right w:w="108" w:type="dxa"/>
            </w:tcMar>
          </w:tcPr>
          <w:p w:rsidR="00AF243C" w:rsidRPr="00A72879" w:rsidRDefault="00AF243C" w:rsidP="002E5F0A">
            <w:pPr>
              <w:widowControl/>
              <w:spacing w:before="100" w:beforeAutospacing="1" w:after="100" w:afterAutospacing="1" w:line="400" w:lineRule="exact"/>
              <w:jc w:val="left"/>
              <w:rPr>
                <w:rFonts w:asciiTheme="minorEastAsia" w:hAnsiTheme="minorEastAsia" w:cs="宋体"/>
                <w:kern w:val="0"/>
                <w:sz w:val="24"/>
                <w:szCs w:val="24"/>
              </w:rPr>
            </w:pPr>
            <w:r w:rsidRPr="00A72879">
              <w:rPr>
                <w:rFonts w:asciiTheme="minorEastAsia" w:hAnsiTheme="minorEastAsia"/>
                <w:sz w:val="24"/>
                <w:szCs w:val="24"/>
              </w:rPr>
              <w:t>审议《关于提请股东大会</w:t>
            </w:r>
            <w:r w:rsidRPr="00AF243C">
              <w:rPr>
                <w:rFonts w:asciiTheme="minorEastAsia" w:hAnsiTheme="minorEastAsia" w:hint="eastAsia"/>
                <w:sz w:val="24"/>
                <w:szCs w:val="24"/>
              </w:rPr>
              <w:t>类别股东大会</w:t>
            </w:r>
            <w:r w:rsidRPr="00A72879">
              <w:rPr>
                <w:rFonts w:asciiTheme="minorEastAsia" w:hAnsiTheme="minorEastAsia"/>
                <w:sz w:val="24"/>
                <w:szCs w:val="24"/>
              </w:rPr>
              <w:t>延长授权董事会办理本次发行股份及支付现金购买资产并募集配套资金相关事宜有效期的议案》</w:t>
            </w:r>
          </w:p>
        </w:tc>
        <w:tc>
          <w:tcPr>
            <w:tcW w:w="1080" w:type="dxa"/>
            <w:tcMar>
              <w:top w:w="0" w:type="dxa"/>
              <w:left w:w="108" w:type="dxa"/>
              <w:bottom w:w="0" w:type="dxa"/>
              <w:right w:w="108" w:type="dxa"/>
            </w:tcMar>
          </w:tcPr>
          <w:p w:rsidR="00AF243C" w:rsidRDefault="00AF243C" w:rsidP="00256626">
            <w:pPr>
              <w:widowControl/>
              <w:spacing w:before="100" w:beforeAutospacing="1" w:after="100" w:afterAutospacing="1" w:line="360" w:lineRule="auto"/>
              <w:jc w:val="left"/>
              <w:rPr>
                <w:rFonts w:ascii="宋体" w:hAnsi="宋体" w:cs="宋体"/>
                <w:kern w:val="0"/>
                <w:sz w:val="24"/>
              </w:rPr>
            </w:pPr>
          </w:p>
        </w:tc>
        <w:tc>
          <w:tcPr>
            <w:tcW w:w="1080" w:type="dxa"/>
            <w:tcMar>
              <w:top w:w="0" w:type="dxa"/>
              <w:left w:w="108" w:type="dxa"/>
              <w:bottom w:w="0" w:type="dxa"/>
              <w:right w:w="108" w:type="dxa"/>
            </w:tcMar>
          </w:tcPr>
          <w:p w:rsidR="00AF243C" w:rsidRDefault="00AF243C" w:rsidP="00256626">
            <w:pPr>
              <w:widowControl/>
              <w:spacing w:before="100" w:beforeAutospacing="1" w:after="100" w:afterAutospacing="1" w:line="360" w:lineRule="auto"/>
              <w:jc w:val="left"/>
              <w:rPr>
                <w:rFonts w:ascii="宋体" w:hAnsi="宋体" w:cs="宋体"/>
                <w:kern w:val="0"/>
                <w:sz w:val="24"/>
              </w:rPr>
            </w:pPr>
          </w:p>
        </w:tc>
        <w:tc>
          <w:tcPr>
            <w:tcW w:w="900" w:type="dxa"/>
            <w:tcMar>
              <w:top w:w="0" w:type="dxa"/>
              <w:left w:w="108" w:type="dxa"/>
              <w:bottom w:w="0" w:type="dxa"/>
              <w:right w:w="108" w:type="dxa"/>
            </w:tcMar>
          </w:tcPr>
          <w:p w:rsidR="00AF243C" w:rsidRDefault="00AF243C" w:rsidP="00256626">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tbl>
    <w:p w:rsidR="00AF243C" w:rsidRPr="00AF243C" w:rsidRDefault="00AF243C">
      <w:pPr>
        <w:widowControl/>
        <w:jc w:val="left"/>
        <w:rPr>
          <w:rFonts w:ascii="宋体" w:hAnsi="宋体" w:cs="宋体"/>
          <w:kern w:val="0"/>
          <w:sz w:val="24"/>
        </w:rPr>
      </w:pPr>
    </w:p>
    <w:p w:rsidR="00112314" w:rsidRDefault="0098298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委托人签名（盖章）： 　　　　　　　　受托人签名：</w:t>
      </w:r>
    </w:p>
    <w:p w:rsidR="00112314" w:rsidRDefault="0098298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委托人身份证号： 　　　　　　　　　　受托人身份证号：</w:t>
      </w:r>
    </w:p>
    <w:p w:rsidR="00112314" w:rsidRDefault="00982987" w:rsidP="00AF243C">
      <w:pPr>
        <w:widowControl/>
        <w:spacing w:before="100" w:beforeAutospacing="1" w:after="100" w:afterAutospacing="1" w:line="360" w:lineRule="auto"/>
        <w:ind w:firstLineChars="1800" w:firstLine="4320"/>
        <w:jc w:val="left"/>
        <w:rPr>
          <w:rFonts w:ascii="宋体" w:hAnsi="宋体" w:cs="宋体"/>
          <w:kern w:val="0"/>
          <w:sz w:val="24"/>
        </w:rPr>
      </w:pPr>
      <w:r>
        <w:rPr>
          <w:rFonts w:ascii="宋体" w:hAnsi="宋体" w:cs="宋体" w:hint="eastAsia"/>
          <w:kern w:val="0"/>
          <w:sz w:val="24"/>
        </w:rPr>
        <w:t xml:space="preserve">委托日期：　　</w:t>
      </w:r>
      <w:r w:rsidR="00AF243C">
        <w:rPr>
          <w:rFonts w:ascii="宋体" w:hAnsi="宋体" w:cs="宋体" w:hint="eastAsia"/>
          <w:kern w:val="0"/>
          <w:sz w:val="24"/>
        </w:rPr>
        <w:t xml:space="preserve">    </w:t>
      </w:r>
      <w:r>
        <w:rPr>
          <w:rFonts w:ascii="宋体" w:hAnsi="宋体" w:cs="宋体" w:hint="eastAsia"/>
          <w:kern w:val="0"/>
          <w:sz w:val="24"/>
        </w:rPr>
        <w:t>年</w:t>
      </w:r>
      <w:r w:rsidR="00AF243C">
        <w:rPr>
          <w:rFonts w:ascii="宋体" w:hAnsi="宋体" w:cs="宋体" w:hint="eastAsia"/>
          <w:kern w:val="0"/>
          <w:sz w:val="24"/>
        </w:rPr>
        <w:t xml:space="preserve">  </w:t>
      </w:r>
      <w:r w:rsidR="00DD0E31">
        <w:rPr>
          <w:rFonts w:ascii="宋体" w:hAnsi="宋体" w:cs="宋体" w:hint="eastAsia"/>
          <w:kern w:val="0"/>
          <w:sz w:val="24"/>
        </w:rPr>
        <w:t xml:space="preserve"> </w:t>
      </w:r>
      <w:r w:rsidR="00AF243C">
        <w:rPr>
          <w:rFonts w:ascii="宋体" w:hAnsi="宋体" w:cs="宋体" w:hint="eastAsia"/>
          <w:kern w:val="0"/>
          <w:sz w:val="24"/>
        </w:rPr>
        <w:t xml:space="preserve"> </w:t>
      </w:r>
      <w:r>
        <w:rPr>
          <w:rFonts w:ascii="宋体" w:hAnsi="宋体" w:cs="宋体" w:hint="eastAsia"/>
          <w:kern w:val="0"/>
          <w:sz w:val="24"/>
        </w:rPr>
        <w:t xml:space="preserve"> 月</w:t>
      </w:r>
      <w:r w:rsidR="00AF243C">
        <w:rPr>
          <w:rFonts w:ascii="宋体" w:hAnsi="宋体" w:cs="宋体" w:hint="eastAsia"/>
          <w:kern w:val="0"/>
          <w:sz w:val="24"/>
        </w:rPr>
        <w:t xml:space="preserve">    </w:t>
      </w:r>
      <w:r>
        <w:rPr>
          <w:rFonts w:ascii="宋体" w:hAnsi="宋体" w:cs="宋体" w:hint="eastAsia"/>
          <w:kern w:val="0"/>
          <w:sz w:val="24"/>
        </w:rPr>
        <w:t>日</w:t>
      </w:r>
    </w:p>
    <w:p w:rsidR="00112314" w:rsidRDefault="0098298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备注：</w:t>
      </w:r>
    </w:p>
    <w:p w:rsidR="00112314" w:rsidRDefault="00982987">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委托人应在委托书中“同意”、“反对”或“弃权”意向中选择一个并打“√”，对于委托人在本授权委托书中未作具体指示的，受托人有权按自己的意愿进行表决。</w:t>
      </w:r>
    </w:p>
    <w:p w:rsidR="00112314" w:rsidRDefault="00112314"/>
    <w:p w:rsidR="00DD0E31" w:rsidRDefault="00DD0E31"/>
    <w:p w:rsidR="00DD0E31" w:rsidRDefault="00DD0E31"/>
    <w:p w:rsidR="00DD0E31" w:rsidRDefault="00DD0E31"/>
    <w:p w:rsidR="00DD0E31" w:rsidRDefault="00DD0E31"/>
    <w:p w:rsidR="00DD0E31" w:rsidRDefault="00DD0E31"/>
    <w:p w:rsidR="00DD0E31" w:rsidRDefault="00DD0E31"/>
    <w:p w:rsidR="00DD0E31" w:rsidRDefault="00DD0E31"/>
    <w:p w:rsidR="00DD0E31" w:rsidRDefault="00DD0E31"/>
    <w:p w:rsidR="00DD0E31" w:rsidRDefault="00DD0E31"/>
    <w:p w:rsidR="00DD0E31" w:rsidRDefault="00DD0E31"/>
    <w:p w:rsidR="00DD0E31" w:rsidRDefault="00DD0E31"/>
    <w:p w:rsidR="00DD0E31" w:rsidRDefault="00DD0E31"/>
    <w:sdt>
      <w:sdtPr>
        <w:rPr>
          <w:rFonts w:ascii="Calibri" w:eastAsia="宋体" w:hAnsi="Calibri" w:cs="Times New Roman" w:hint="eastAsia"/>
          <w:b w:val="0"/>
          <w:bCs w:val="0"/>
          <w:kern w:val="0"/>
          <w:sz w:val="24"/>
          <w:szCs w:val="24"/>
        </w:rPr>
        <w:alias w:val="模块:附件2采用累积投票制选举董事、独立董事和监事的投票方式说明..."/>
        <w:tag w:val="_GBC_acfb12d26cf84c008d8aedd2aa7c4045"/>
        <w:id w:val="2629937"/>
        <w:lock w:val="sdtLocked"/>
        <w:placeholder>
          <w:docPart w:val="GBC22222222222222222222222222222"/>
        </w:placeholder>
      </w:sdtPr>
      <w:sdtEndPr>
        <w:rPr>
          <w:rFonts w:ascii="宋体" w:eastAsiaTheme="minorEastAsia" w:hAnsi="宋体" w:cs="宋体" w:hint="default"/>
          <w:sz w:val="28"/>
          <w:szCs w:val="28"/>
        </w:rPr>
      </w:sdtEndPr>
      <w:sdtContent>
        <w:p w:rsidR="00112314" w:rsidRDefault="00982987">
          <w:pPr>
            <w:pStyle w:val="1"/>
            <w:keepNext w:val="0"/>
            <w:keepLines w:val="0"/>
            <w:ind w:left="420"/>
            <w:rPr>
              <w:rFonts w:asciiTheme="minorEastAsia" w:hAnsiTheme="minorEastAsia" w:cs="Times New Roman"/>
              <w:kern w:val="0"/>
              <w:sz w:val="24"/>
              <w:szCs w:val="24"/>
            </w:rPr>
          </w:pPr>
          <w:r>
            <w:rPr>
              <w:rFonts w:ascii="Calibri" w:eastAsia="宋体" w:hAnsi="Calibri" w:cs="Times New Roman" w:hint="eastAsia"/>
              <w:kern w:val="0"/>
              <w:sz w:val="24"/>
              <w:szCs w:val="24"/>
            </w:rPr>
            <w:t>附件</w:t>
          </w:r>
          <w:r>
            <w:rPr>
              <w:rFonts w:asciiTheme="minorEastAsia" w:hAnsiTheme="minorEastAsia" w:cs="Times New Roman" w:hint="eastAsia"/>
              <w:kern w:val="0"/>
              <w:sz w:val="24"/>
              <w:szCs w:val="24"/>
            </w:rPr>
            <w:t>2</w:t>
          </w:r>
          <w:r>
            <w:rPr>
              <w:rFonts w:ascii="宋体" w:hAnsi="宋体" w:cs="宋体" w:hint="eastAsia"/>
              <w:kern w:val="0"/>
              <w:sz w:val="24"/>
              <w:szCs w:val="24"/>
            </w:rPr>
            <w:t>采用累积投票制选举董事、独立董事和监事的投票方式说明</w:t>
          </w:r>
        </w:p>
        <w:p w:rsidR="00112314" w:rsidRDefault="00982987">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一、股东大会董事候选人选举、独立董事候选人选举、监事会候选人选举作为议案组分别进行编号。投资者应针对各议案组下每位候选人进行投票。</w:t>
          </w:r>
        </w:p>
        <w:p w:rsidR="00112314" w:rsidRDefault="00982987">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二、申报股数代表选举票数。对于每个议案组，股东每持有一股即拥有与该议案组下应选董事或监事人数相等的投票总数。如某股东持有上市公司100股股票，该次股东大会应选董事10名，董事候选人有12名，则该股东对于董事会选举议案组，拥有1000股的选举票数。</w:t>
          </w:r>
        </w:p>
        <w:p w:rsidR="00112314" w:rsidRDefault="00982987">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三、股东应以每个议案组的选举票数为限进行投票。股东根据自己的意愿进行投票，既可以把选举票数集中投给某一候选人，也可以按照任意组合投给不同的候选人。投票结束后，对每一项议案分别累积计算得票数。</w:t>
          </w:r>
        </w:p>
        <w:p w:rsidR="00112314" w:rsidRDefault="00982987">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四、示例：</w:t>
          </w:r>
        </w:p>
        <w:p w:rsidR="00112314" w:rsidRDefault="00982987">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某上市公司召开股东大会采用累积投票制对进行董事会、监事会改选，应选董事5名，董事候选人有6名；应选独立董事2名，独立董事候选人有3名；应选监事2名，监事候选人有3名。需投票表决的事项如下：</w:t>
          </w:r>
        </w:p>
        <w:tbl>
          <w:tblPr>
            <w:tblW w:w="6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3600"/>
            <w:gridCol w:w="2652"/>
          </w:tblGrid>
          <w:tr w:rsidR="00112314" w:rsidTr="00DC18D1">
            <w:trPr>
              <w:jc w:val="center"/>
            </w:trPr>
            <w:tc>
              <w:tcPr>
                <w:tcW w:w="6972" w:type="dxa"/>
                <w:gridSpan w:val="3"/>
                <w:tcBorders>
                  <w:bottom w:val="single" w:sz="6" w:space="0" w:color="auto"/>
                </w:tcBorders>
              </w:tcPr>
              <w:p w:rsidR="00112314" w:rsidRDefault="00982987">
                <w:pPr>
                  <w:rPr>
                    <w:rFonts w:asciiTheme="minorEastAsia" w:hAnsiTheme="minorEastAsia"/>
                    <w:sz w:val="24"/>
                    <w:szCs w:val="24"/>
                  </w:rPr>
                </w:pPr>
                <w:r>
                  <w:rPr>
                    <w:rFonts w:asciiTheme="minorEastAsia" w:hAnsiTheme="minorEastAsia" w:hint="eastAsia"/>
                    <w:sz w:val="24"/>
                    <w:szCs w:val="24"/>
                  </w:rPr>
                  <w:t>累积投票议案</w:t>
                </w:r>
              </w:p>
            </w:tc>
          </w:tr>
          <w:tr w:rsidR="00112314" w:rsidTr="00DC18D1">
            <w:trPr>
              <w:jc w:val="center"/>
            </w:trPr>
            <w:tc>
              <w:tcPr>
                <w:tcW w:w="720" w:type="dxa"/>
                <w:tcBorders>
                  <w:bottom w:val="single" w:sz="6" w:space="0" w:color="auto"/>
                </w:tcBorders>
              </w:tcPr>
              <w:p w:rsidR="00112314" w:rsidRDefault="00982987">
                <w:pPr>
                  <w:rPr>
                    <w:rFonts w:asciiTheme="minorEastAsia" w:hAnsiTheme="minorEastAsia"/>
                    <w:sz w:val="24"/>
                    <w:szCs w:val="24"/>
                  </w:rPr>
                </w:pPr>
                <w:r>
                  <w:rPr>
                    <w:rFonts w:asciiTheme="minorEastAsia" w:hAnsiTheme="minorEastAsia"/>
                    <w:sz w:val="24"/>
                    <w:szCs w:val="24"/>
                  </w:rPr>
                  <w:t>4.00</w:t>
                </w:r>
              </w:p>
            </w:tc>
            <w:tc>
              <w:tcPr>
                <w:tcW w:w="3600" w:type="dxa"/>
              </w:tcPr>
              <w:p w:rsidR="00112314" w:rsidRDefault="00982987">
                <w:pPr>
                  <w:rPr>
                    <w:rFonts w:asciiTheme="minorEastAsia" w:hAnsiTheme="minorEastAsia"/>
                    <w:sz w:val="24"/>
                    <w:szCs w:val="24"/>
                  </w:rPr>
                </w:pPr>
                <w:r>
                  <w:rPr>
                    <w:rFonts w:asciiTheme="minorEastAsia" w:hAnsiTheme="minorEastAsia" w:hint="eastAsia"/>
                    <w:bCs/>
                    <w:sz w:val="24"/>
                    <w:szCs w:val="24"/>
                  </w:rPr>
                  <w:t>关于选举董事的议案</w:t>
                </w:r>
              </w:p>
            </w:tc>
            <w:tc>
              <w:tcPr>
                <w:tcW w:w="2652" w:type="dxa"/>
              </w:tcPr>
              <w:p w:rsidR="00112314" w:rsidRDefault="00982987">
                <w:pPr>
                  <w:jc w:val="center"/>
                  <w:rPr>
                    <w:rFonts w:asciiTheme="minorEastAsia" w:hAnsiTheme="minorEastAsia"/>
                    <w:sz w:val="24"/>
                    <w:szCs w:val="24"/>
                  </w:rPr>
                </w:pPr>
                <w:r>
                  <w:rPr>
                    <w:rFonts w:asciiTheme="minorEastAsia" w:hAnsiTheme="minorEastAsia" w:hint="eastAsia"/>
                    <w:sz w:val="24"/>
                    <w:szCs w:val="24"/>
                  </w:rPr>
                  <w:t>投票数</w:t>
                </w:r>
              </w:p>
            </w:tc>
          </w:tr>
          <w:tr w:rsidR="00112314" w:rsidTr="00DC18D1">
            <w:trPr>
              <w:jc w:val="center"/>
            </w:trPr>
            <w:tc>
              <w:tcPr>
                <w:tcW w:w="720" w:type="dxa"/>
                <w:tcBorders>
                  <w:top w:val="single" w:sz="6" w:space="0" w:color="auto"/>
                  <w:left w:val="single" w:sz="6" w:space="0" w:color="auto"/>
                  <w:bottom w:val="single" w:sz="6" w:space="0" w:color="auto"/>
                  <w:right w:val="single" w:sz="6" w:space="0" w:color="auto"/>
                </w:tcBorders>
              </w:tcPr>
              <w:p w:rsidR="00112314" w:rsidRDefault="00982987">
                <w:pPr>
                  <w:rPr>
                    <w:rFonts w:asciiTheme="minorEastAsia" w:hAnsiTheme="minorEastAsia"/>
                    <w:sz w:val="24"/>
                    <w:szCs w:val="24"/>
                  </w:rPr>
                </w:pPr>
                <w:r>
                  <w:rPr>
                    <w:rFonts w:asciiTheme="minorEastAsia" w:hAnsiTheme="minorEastAsia"/>
                    <w:sz w:val="24"/>
                    <w:szCs w:val="24"/>
                  </w:rPr>
                  <w:t>4.01</w:t>
                </w:r>
              </w:p>
            </w:tc>
            <w:tc>
              <w:tcPr>
                <w:tcW w:w="3600" w:type="dxa"/>
                <w:tcBorders>
                  <w:top w:val="single" w:sz="6" w:space="0" w:color="auto"/>
                  <w:left w:val="single" w:sz="6" w:space="0" w:color="auto"/>
                  <w:bottom w:val="single" w:sz="6" w:space="0" w:color="auto"/>
                  <w:right w:val="single" w:sz="6" w:space="0" w:color="auto"/>
                </w:tcBorders>
              </w:tcPr>
              <w:p w:rsidR="00112314" w:rsidRDefault="00982987">
                <w:pPr>
                  <w:rPr>
                    <w:rFonts w:asciiTheme="minorEastAsia" w:hAnsiTheme="minorEastAsia"/>
                    <w:sz w:val="24"/>
                    <w:szCs w:val="24"/>
                  </w:rPr>
                </w:pPr>
                <w:r>
                  <w:rPr>
                    <w:rFonts w:asciiTheme="minorEastAsia" w:hAnsiTheme="minorEastAsia" w:hint="eastAsia"/>
                    <w:bCs/>
                    <w:sz w:val="24"/>
                    <w:szCs w:val="24"/>
                  </w:rPr>
                  <w:t>例：陈××</w:t>
                </w:r>
              </w:p>
            </w:tc>
            <w:tc>
              <w:tcPr>
                <w:tcW w:w="2652" w:type="dxa"/>
                <w:tcBorders>
                  <w:top w:val="single" w:sz="6" w:space="0" w:color="auto"/>
                  <w:left w:val="single" w:sz="6" w:space="0" w:color="auto"/>
                  <w:bottom w:val="single" w:sz="6" w:space="0" w:color="auto"/>
                </w:tcBorders>
              </w:tcPr>
              <w:p w:rsidR="00112314" w:rsidRDefault="00112314">
                <w:pPr>
                  <w:jc w:val="center"/>
                  <w:rPr>
                    <w:rFonts w:asciiTheme="minorEastAsia" w:hAnsiTheme="minorEastAsia"/>
                    <w:sz w:val="24"/>
                    <w:szCs w:val="24"/>
                  </w:rPr>
                </w:pPr>
              </w:p>
            </w:tc>
          </w:tr>
          <w:tr w:rsidR="00112314" w:rsidTr="00DC18D1">
            <w:trPr>
              <w:jc w:val="center"/>
            </w:trPr>
            <w:tc>
              <w:tcPr>
                <w:tcW w:w="720" w:type="dxa"/>
                <w:tcBorders>
                  <w:top w:val="single" w:sz="6" w:space="0" w:color="auto"/>
                  <w:left w:val="single" w:sz="6" w:space="0" w:color="auto"/>
                  <w:bottom w:val="single" w:sz="6" w:space="0" w:color="auto"/>
                  <w:right w:val="single" w:sz="6" w:space="0" w:color="auto"/>
                </w:tcBorders>
              </w:tcPr>
              <w:p w:rsidR="00112314" w:rsidRDefault="00982987">
                <w:pPr>
                  <w:rPr>
                    <w:rFonts w:asciiTheme="minorEastAsia" w:hAnsiTheme="minorEastAsia"/>
                    <w:sz w:val="24"/>
                    <w:szCs w:val="24"/>
                  </w:rPr>
                </w:pPr>
                <w:r>
                  <w:rPr>
                    <w:rFonts w:asciiTheme="minorEastAsia" w:hAnsiTheme="minorEastAsia"/>
                    <w:sz w:val="24"/>
                    <w:szCs w:val="24"/>
                  </w:rPr>
                  <w:t>4.02</w:t>
                </w:r>
              </w:p>
            </w:tc>
            <w:tc>
              <w:tcPr>
                <w:tcW w:w="3600" w:type="dxa"/>
                <w:tcBorders>
                  <w:top w:val="single" w:sz="6" w:space="0" w:color="auto"/>
                  <w:left w:val="single" w:sz="6" w:space="0" w:color="auto"/>
                  <w:bottom w:val="single" w:sz="6" w:space="0" w:color="auto"/>
                  <w:right w:val="single" w:sz="6" w:space="0" w:color="auto"/>
                </w:tcBorders>
              </w:tcPr>
              <w:p w:rsidR="00112314" w:rsidRDefault="00982987">
                <w:pPr>
                  <w:rPr>
                    <w:rFonts w:asciiTheme="minorEastAsia" w:hAnsiTheme="minorEastAsia"/>
                    <w:sz w:val="24"/>
                    <w:szCs w:val="24"/>
                  </w:rPr>
                </w:pPr>
                <w:r>
                  <w:rPr>
                    <w:rFonts w:asciiTheme="minorEastAsia" w:hAnsiTheme="minorEastAsia" w:hint="eastAsia"/>
                    <w:sz w:val="24"/>
                    <w:szCs w:val="24"/>
                  </w:rPr>
                  <w:t>例：赵××</w:t>
                </w:r>
              </w:p>
            </w:tc>
            <w:tc>
              <w:tcPr>
                <w:tcW w:w="2652" w:type="dxa"/>
                <w:tcBorders>
                  <w:top w:val="single" w:sz="6" w:space="0" w:color="auto"/>
                  <w:left w:val="single" w:sz="6" w:space="0" w:color="auto"/>
                  <w:bottom w:val="single" w:sz="6" w:space="0" w:color="auto"/>
                </w:tcBorders>
              </w:tcPr>
              <w:p w:rsidR="00112314" w:rsidRDefault="00112314">
                <w:pPr>
                  <w:jc w:val="center"/>
                  <w:rPr>
                    <w:rFonts w:asciiTheme="minorEastAsia" w:hAnsiTheme="minorEastAsia"/>
                    <w:sz w:val="24"/>
                    <w:szCs w:val="24"/>
                  </w:rPr>
                </w:pPr>
              </w:p>
            </w:tc>
          </w:tr>
          <w:tr w:rsidR="00112314" w:rsidTr="00DC18D1">
            <w:trPr>
              <w:jc w:val="center"/>
            </w:trPr>
            <w:tc>
              <w:tcPr>
                <w:tcW w:w="720" w:type="dxa"/>
                <w:tcBorders>
                  <w:top w:val="single" w:sz="6" w:space="0" w:color="auto"/>
                  <w:left w:val="single" w:sz="6" w:space="0" w:color="auto"/>
                  <w:bottom w:val="single" w:sz="6" w:space="0" w:color="auto"/>
                  <w:right w:val="single" w:sz="6" w:space="0" w:color="auto"/>
                </w:tcBorders>
              </w:tcPr>
              <w:p w:rsidR="00112314" w:rsidRDefault="00982987">
                <w:pPr>
                  <w:rPr>
                    <w:rFonts w:asciiTheme="minorEastAsia" w:hAnsiTheme="minorEastAsia"/>
                    <w:sz w:val="24"/>
                    <w:szCs w:val="24"/>
                  </w:rPr>
                </w:pPr>
                <w:r>
                  <w:rPr>
                    <w:rFonts w:asciiTheme="minorEastAsia" w:hAnsiTheme="minorEastAsia"/>
                    <w:sz w:val="24"/>
                    <w:szCs w:val="24"/>
                  </w:rPr>
                  <w:t>4.03</w:t>
                </w:r>
              </w:p>
            </w:tc>
            <w:tc>
              <w:tcPr>
                <w:tcW w:w="3600" w:type="dxa"/>
                <w:tcBorders>
                  <w:top w:val="single" w:sz="6" w:space="0" w:color="auto"/>
                  <w:left w:val="single" w:sz="6" w:space="0" w:color="auto"/>
                  <w:bottom w:val="single" w:sz="6" w:space="0" w:color="auto"/>
                  <w:right w:val="single" w:sz="6" w:space="0" w:color="auto"/>
                </w:tcBorders>
              </w:tcPr>
              <w:p w:rsidR="00112314" w:rsidRDefault="00982987">
                <w:pPr>
                  <w:rPr>
                    <w:rFonts w:asciiTheme="minorEastAsia" w:hAnsiTheme="minorEastAsia"/>
                    <w:sz w:val="24"/>
                    <w:szCs w:val="24"/>
                  </w:rPr>
                </w:pPr>
                <w:r>
                  <w:rPr>
                    <w:rFonts w:asciiTheme="minorEastAsia" w:hAnsiTheme="minorEastAsia" w:hint="eastAsia"/>
                    <w:sz w:val="24"/>
                    <w:szCs w:val="24"/>
                  </w:rPr>
                  <w:t>例：</w:t>
                </w:r>
                <w:proofErr w:type="gramStart"/>
                <w:r>
                  <w:rPr>
                    <w:rFonts w:asciiTheme="minorEastAsia" w:hAnsiTheme="minorEastAsia" w:hint="eastAsia"/>
                    <w:sz w:val="24"/>
                    <w:szCs w:val="24"/>
                  </w:rPr>
                  <w:t>蒋</w:t>
                </w:r>
                <w:proofErr w:type="gramEnd"/>
                <w:r>
                  <w:rPr>
                    <w:rFonts w:asciiTheme="minorEastAsia" w:hAnsiTheme="minorEastAsia" w:hint="eastAsia"/>
                    <w:sz w:val="24"/>
                    <w:szCs w:val="24"/>
                  </w:rPr>
                  <w:t>××</w:t>
                </w:r>
              </w:p>
            </w:tc>
            <w:tc>
              <w:tcPr>
                <w:tcW w:w="2652" w:type="dxa"/>
                <w:tcBorders>
                  <w:top w:val="single" w:sz="6" w:space="0" w:color="auto"/>
                  <w:left w:val="single" w:sz="6" w:space="0" w:color="auto"/>
                  <w:bottom w:val="single" w:sz="6" w:space="0" w:color="auto"/>
                </w:tcBorders>
              </w:tcPr>
              <w:p w:rsidR="00112314" w:rsidRDefault="00112314">
                <w:pPr>
                  <w:jc w:val="center"/>
                  <w:rPr>
                    <w:rFonts w:asciiTheme="minorEastAsia" w:hAnsiTheme="minorEastAsia"/>
                    <w:sz w:val="24"/>
                    <w:szCs w:val="24"/>
                  </w:rPr>
                </w:pPr>
              </w:p>
            </w:tc>
          </w:tr>
          <w:tr w:rsidR="00112314" w:rsidTr="00DC18D1">
            <w:trPr>
              <w:jc w:val="center"/>
            </w:trPr>
            <w:tc>
              <w:tcPr>
                <w:tcW w:w="720" w:type="dxa"/>
                <w:tcBorders>
                  <w:top w:val="single" w:sz="6" w:space="0" w:color="auto"/>
                  <w:left w:val="single" w:sz="6" w:space="0" w:color="auto"/>
                  <w:bottom w:val="single" w:sz="6" w:space="0" w:color="auto"/>
                  <w:right w:val="single" w:sz="6" w:space="0" w:color="auto"/>
                </w:tcBorders>
              </w:tcPr>
              <w:p w:rsidR="00112314" w:rsidRDefault="00982987">
                <w:pPr>
                  <w:rPr>
                    <w:rFonts w:asciiTheme="minorEastAsia" w:hAnsiTheme="minorEastAsia"/>
                    <w:sz w:val="24"/>
                    <w:szCs w:val="24"/>
                  </w:rPr>
                </w:pPr>
                <w:r>
                  <w:rPr>
                    <w:rFonts w:asciiTheme="minorEastAsia" w:hAnsiTheme="minorEastAsia" w:hint="eastAsia"/>
                    <w:sz w:val="24"/>
                    <w:szCs w:val="24"/>
                  </w:rPr>
                  <w:t>……</w:t>
                </w:r>
              </w:p>
            </w:tc>
            <w:tc>
              <w:tcPr>
                <w:tcW w:w="3600" w:type="dxa"/>
                <w:tcBorders>
                  <w:top w:val="single" w:sz="6" w:space="0" w:color="auto"/>
                  <w:left w:val="single" w:sz="6" w:space="0" w:color="auto"/>
                  <w:bottom w:val="single" w:sz="6" w:space="0" w:color="auto"/>
                  <w:right w:val="single" w:sz="6" w:space="0" w:color="auto"/>
                </w:tcBorders>
              </w:tcPr>
              <w:p w:rsidR="00112314" w:rsidRDefault="00982987">
                <w:pPr>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 xml:space="preserve"> </w:t>
                </w:r>
              </w:p>
            </w:tc>
            <w:tc>
              <w:tcPr>
                <w:tcW w:w="2652" w:type="dxa"/>
                <w:tcBorders>
                  <w:top w:val="single" w:sz="6" w:space="0" w:color="auto"/>
                  <w:left w:val="single" w:sz="6" w:space="0" w:color="auto"/>
                  <w:bottom w:val="single" w:sz="6" w:space="0" w:color="auto"/>
                </w:tcBorders>
              </w:tcPr>
              <w:p w:rsidR="00112314" w:rsidRDefault="00112314">
                <w:pPr>
                  <w:jc w:val="center"/>
                  <w:rPr>
                    <w:rFonts w:asciiTheme="minorEastAsia" w:hAnsiTheme="minorEastAsia"/>
                    <w:sz w:val="24"/>
                    <w:szCs w:val="24"/>
                  </w:rPr>
                </w:pPr>
              </w:p>
            </w:tc>
          </w:tr>
          <w:tr w:rsidR="00112314" w:rsidTr="00DC18D1">
            <w:trPr>
              <w:jc w:val="center"/>
            </w:trPr>
            <w:tc>
              <w:tcPr>
                <w:tcW w:w="720" w:type="dxa"/>
                <w:tcBorders>
                  <w:top w:val="single" w:sz="6" w:space="0" w:color="auto"/>
                  <w:left w:val="single" w:sz="6" w:space="0" w:color="auto"/>
                  <w:bottom w:val="single" w:sz="6" w:space="0" w:color="auto"/>
                  <w:right w:val="single" w:sz="6" w:space="0" w:color="auto"/>
                </w:tcBorders>
              </w:tcPr>
              <w:p w:rsidR="00112314" w:rsidRDefault="00982987">
                <w:pPr>
                  <w:rPr>
                    <w:rFonts w:asciiTheme="minorEastAsia" w:hAnsiTheme="minorEastAsia"/>
                    <w:sz w:val="24"/>
                    <w:szCs w:val="24"/>
                  </w:rPr>
                </w:pPr>
                <w:r>
                  <w:rPr>
                    <w:rFonts w:asciiTheme="minorEastAsia" w:hAnsiTheme="minorEastAsia"/>
                    <w:sz w:val="24"/>
                    <w:szCs w:val="24"/>
                  </w:rPr>
                  <w:t>4.06</w:t>
                </w:r>
              </w:p>
            </w:tc>
            <w:tc>
              <w:tcPr>
                <w:tcW w:w="3600" w:type="dxa"/>
                <w:tcBorders>
                  <w:top w:val="single" w:sz="6" w:space="0" w:color="auto"/>
                  <w:left w:val="single" w:sz="6" w:space="0" w:color="auto"/>
                  <w:bottom w:val="single" w:sz="6" w:space="0" w:color="auto"/>
                  <w:right w:val="single" w:sz="6" w:space="0" w:color="auto"/>
                </w:tcBorders>
              </w:tcPr>
              <w:p w:rsidR="00112314" w:rsidRDefault="00982987">
                <w:pPr>
                  <w:rPr>
                    <w:rFonts w:asciiTheme="minorEastAsia" w:hAnsiTheme="minorEastAsia"/>
                    <w:sz w:val="24"/>
                    <w:szCs w:val="24"/>
                  </w:rPr>
                </w:pPr>
                <w:r>
                  <w:rPr>
                    <w:rFonts w:asciiTheme="minorEastAsia" w:hAnsiTheme="minorEastAsia" w:hint="eastAsia"/>
                    <w:sz w:val="24"/>
                    <w:szCs w:val="24"/>
                  </w:rPr>
                  <w:t>例：宋××</w:t>
                </w:r>
                <w:r>
                  <w:rPr>
                    <w:rFonts w:asciiTheme="minorEastAsia" w:hAnsiTheme="minorEastAsia"/>
                    <w:sz w:val="24"/>
                    <w:szCs w:val="24"/>
                  </w:rPr>
                  <w:t xml:space="preserve"> </w:t>
                </w:r>
              </w:p>
            </w:tc>
            <w:tc>
              <w:tcPr>
                <w:tcW w:w="2652" w:type="dxa"/>
                <w:tcBorders>
                  <w:top w:val="single" w:sz="6" w:space="0" w:color="auto"/>
                  <w:left w:val="single" w:sz="6" w:space="0" w:color="auto"/>
                  <w:bottom w:val="single" w:sz="6" w:space="0" w:color="auto"/>
                </w:tcBorders>
              </w:tcPr>
              <w:p w:rsidR="00112314" w:rsidRDefault="00112314">
                <w:pPr>
                  <w:jc w:val="center"/>
                  <w:rPr>
                    <w:rFonts w:asciiTheme="minorEastAsia" w:hAnsiTheme="minorEastAsia"/>
                    <w:sz w:val="24"/>
                    <w:szCs w:val="24"/>
                  </w:rPr>
                </w:pPr>
              </w:p>
            </w:tc>
          </w:tr>
          <w:tr w:rsidR="00112314" w:rsidTr="00DC18D1">
            <w:trPr>
              <w:jc w:val="center"/>
            </w:trPr>
            <w:tc>
              <w:tcPr>
                <w:tcW w:w="720" w:type="dxa"/>
                <w:tcBorders>
                  <w:top w:val="single" w:sz="6" w:space="0" w:color="auto"/>
                  <w:left w:val="single" w:sz="6" w:space="0" w:color="auto"/>
                  <w:bottom w:val="single" w:sz="6" w:space="0" w:color="auto"/>
                  <w:right w:val="single" w:sz="6" w:space="0" w:color="auto"/>
                </w:tcBorders>
              </w:tcPr>
              <w:p w:rsidR="00112314" w:rsidRDefault="00982987">
                <w:pPr>
                  <w:rPr>
                    <w:rFonts w:asciiTheme="minorEastAsia" w:hAnsiTheme="minorEastAsia"/>
                    <w:sz w:val="24"/>
                    <w:szCs w:val="24"/>
                  </w:rPr>
                </w:pPr>
                <w:r>
                  <w:rPr>
                    <w:rFonts w:asciiTheme="minorEastAsia" w:hAnsiTheme="minorEastAsia"/>
                    <w:sz w:val="24"/>
                    <w:szCs w:val="24"/>
                  </w:rPr>
                  <w:t>5.00</w:t>
                </w:r>
              </w:p>
            </w:tc>
            <w:tc>
              <w:tcPr>
                <w:tcW w:w="3600" w:type="dxa"/>
                <w:tcBorders>
                  <w:top w:val="single" w:sz="6" w:space="0" w:color="auto"/>
                  <w:left w:val="single" w:sz="6" w:space="0" w:color="auto"/>
                  <w:bottom w:val="single" w:sz="6" w:space="0" w:color="auto"/>
                  <w:right w:val="single" w:sz="6" w:space="0" w:color="auto"/>
                </w:tcBorders>
              </w:tcPr>
              <w:p w:rsidR="00112314" w:rsidRDefault="00982987">
                <w:pPr>
                  <w:rPr>
                    <w:rFonts w:asciiTheme="minorEastAsia" w:hAnsiTheme="minorEastAsia"/>
                    <w:sz w:val="24"/>
                    <w:szCs w:val="24"/>
                  </w:rPr>
                </w:pPr>
                <w:r>
                  <w:rPr>
                    <w:rFonts w:asciiTheme="minorEastAsia" w:hAnsiTheme="minorEastAsia" w:hint="eastAsia"/>
                    <w:sz w:val="24"/>
                    <w:szCs w:val="24"/>
                  </w:rPr>
                  <w:t>关于选举独立董事的议案</w:t>
                </w:r>
              </w:p>
            </w:tc>
            <w:tc>
              <w:tcPr>
                <w:tcW w:w="2652" w:type="dxa"/>
                <w:tcBorders>
                  <w:top w:val="single" w:sz="6" w:space="0" w:color="auto"/>
                  <w:left w:val="single" w:sz="6" w:space="0" w:color="auto"/>
                  <w:bottom w:val="single" w:sz="6" w:space="0" w:color="auto"/>
                </w:tcBorders>
              </w:tcPr>
              <w:p w:rsidR="00112314" w:rsidRDefault="00982987">
                <w:pPr>
                  <w:jc w:val="center"/>
                  <w:rPr>
                    <w:rFonts w:asciiTheme="minorEastAsia" w:hAnsiTheme="minorEastAsia"/>
                    <w:sz w:val="24"/>
                    <w:szCs w:val="24"/>
                  </w:rPr>
                </w:pPr>
                <w:r>
                  <w:rPr>
                    <w:rFonts w:asciiTheme="minorEastAsia" w:hAnsiTheme="minorEastAsia" w:hint="eastAsia"/>
                    <w:sz w:val="24"/>
                    <w:szCs w:val="24"/>
                  </w:rPr>
                  <w:t>投票数</w:t>
                </w:r>
              </w:p>
            </w:tc>
          </w:tr>
          <w:tr w:rsidR="00112314" w:rsidTr="00DC18D1">
            <w:trPr>
              <w:jc w:val="center"/>
            </w:trPr>
            <w:tc>
              <w:tcPr>
                <w:tcW w:w="720" w:type="dxa"/>
                <w:tcBorders>
                  <w:top w:val="single" w:sz="6" w:space="0" w:color="auto"/>
                  <w:left w:val="single" w:sz="6" w:space="0" w:color="auto"/>
                  <w:bottom w:val="single" w:sz="6" w:space="0" w:color="auto"/>
                  <w:right w:val="single" w:sz="6" w:space="0" w:color="auto"/>
                </w:tcBorders>
              </w:tcPr>
              <w:p w:rsidR="00112314" w:rsidRDefault="00982987">
                <w:pPr>
                  <w:rPr>
                    <w:rFonts w:asciiTheme="minorEastAsia" w:hAnsiTheme="minorEastAsia"/>
                    <w:sz w:val="24"/>
                    <w:szCs w:val="24"/>
                  </w:rPr>
                </w:pPr>
                <w:r>
                  <w:rPr>
                    <w:rFonts w:asciiTheme="minorEastAsia" w:hAnsiTheme="minorEastAsia"/>
                    <w:sz w:val="24"/>
                    <w:szCs w:val="24"/>
                  </w:rPr>
                  <w:t>5.01</w:t>
                </w:r>
              </w:p>
            </w:tc>
            <w:tc>
              <w:tcPr>
                <w:tcW w:w="3600" w:type="dxa"/>
                <w:tcBorders>
                  <w:top w:val="single" w:sz="6" w:space="0" w:color="auto"/>
                  <w:left w:val="single" w:sz="6" w:space="0" w:color="auto"/>
                  <w:bottom w:val="single" w:sz="6" w:space="0" w:color="auto"/>
                  <w:right w:val="single" w:sz="6" w:space="0" w:color="auto"/>
                </w:tcBorders>
              </w:tcPr>
              <w:p w:rsidR="00112314" w:rsidRDefault="00982987">
                <w:pPr>
                  <w:rPr>
                    <w:rFonts w:asciiTheme="minorEastAsia" w:hAnsiTheme="minorEastAsia"/>
                    <w:sz w:val="24"/>
                    <w:szCs w:val="24"/>
                  </w:rPr>
                </w:pPr>
                <w:r>
                  <w:rPr>
                    <w:rFonts w:asciiTheme="minorEastAsia" w:hAnsiTheme="minorEastAsia" w:hint="eastAsia"/>
                    <w:sz w:val="24"/>
                    <w:szCs w:val="24"/>
                  </w:rPr>
                  <w:t>例：张××</w:t>
                </w:r>
              </w:p>
            </w:tc>
            <w:tc>
              <w:tcPr>
                <w:tcW w:w="2652" w:type="dxa"/>
                <w:tcBorders>
                  <w:top w:val="single" w:sz="6" w:space="0" w:color="auto"/>
                  <w:left w:val="single" w:sz="6" w:space="0" w:color="auto"/>
                  <w:bottom w:val="single" w:sz="6" w:space="0" w:color="auto"/>
                </w:tcBorders>
              </w:tcPr>
              <w:p w:rsidR="00112314" w:rsidRDefault="00112314">
                <w:pPr>
                  <w:jc w:val="center"/>
                  <w:rPr>
                    <w:rFonts w:asciiTheme="minorEastAsia" w:hAnsiTheme="minorEastAsia"/>
                    <w:sz w:val="24"/>
                    <w:szCs w:val="24"/>
                  </w:rPr>
                </w:pPr>
              </w:p>
            </w:tc>
          </w:tr>
          <w:tr w:rsidR="00112314" w:rsidTr="00DC18D1">
            <w:trPr>
              <w:jc w:val="center"/>
            </w:trPr>
            <w:tc>
              <w:tcPr>
                <w:tcW w:w="720" w:type="dxa"/>
                <w:tcBorders>
                  <w:top w:val="single" w:sz="6" w:space="0" w:color="auto"/>
                  <w:left w:val="single" w:sz="6" w:space="0" w:color="auto"/>
                  <w:bottom w:val="single" w:sz="6" w:space="0" w:color="auto"/>
                  <w:right w:val="single" w:sz="6" w:space="0" w:color="auto"/>
                </w:tcBorders>
              </w:tcPr>
              <w:p w:rsidR="00112314" w:rsidRDefault="00982987">
                <w:pPr>
                  <w:rPr>
                    <w:rFonts w:asciiTheme="minorEastAsia" w:hAnsiTheme="minorEastAsia"/>
                    <w:sz w:val="24"/>
                    <w:szCs w:val="24"/>
                  </w:rPr>
                </w:pPr>
                <w:r>
                  <w:rPr>
                    <w:rFonts w:asciiTheme="minorEastAsia" w:hAnsiTheme="minorEastAsia"/>
                    <w:sz w:val="24"/>
                    <w:szCs w:val="24"/>
                  </w:rPr>
                  <w:t>5.02</w:t>
                </w:r>
              </w:p>
            </w:tc>
            <w:tc>
              <w:tcPr>
                <w:tcW w:w="3600" w:type="dxa"/>
                <w:tcBorders>
                  <w:top w:val="single" w:sz="6" w:space="0" w:color="auto"/>
                  <w:left w:val="single" w:sz="6" w:space="0" w:color="auto"/>
                  <w:bottom w:val="single" w:sz="6" w:space="0" w:color="auto"/>
                  <w:right w:val="single" w:sz="6" w:space="0" w:color="auto"/>
                </w:tcBorders>
              </w:tcPr>
              <w:p w:rsidR="00112314" w:rsidRDefault="00982987">
                <w:pPr>
                  <w:rPr>
                    <w:rFonts w:asciiTheme="minorEastAsia" w:hAnsiTheme="minorEastAsia"/>
                    <w:sz w:val="24"/>
                    <w:szCs w:val="24"/>
                  </w:rPr>
                </w:pPr>
                <w:r>
                  <w:rPr>
                    <w:rFonts w:asciiTheme="minorEastAsia" w:hAnsiTheme="minorEastAsia" w:hint="eastAsia"/>
                    <w:sz w:val="24"/>
                    <w:szCs w:val="24"/>
                  </w:rPr>
                  <w:t>例：王××</w:t>
                </w:r>
              </w:p>
            </w:tc>
            <w:tc>
              <w:tcPr>
                <w:tcW w:w="2652" w:type="dxa"/>
                <w:tcBorders>
                  <w:top w:val="single" w:sz="6" w:space="0" w:color="auto"/>
                  <w:left w:val="single" w:sz="6" w:space="0" w:color="auto"/>
                  <w:bottom w:val="single" w:sz="6" w:space="0" w:color="auto"/>
                </w:tcBorders>
              </w:tcPr>
              <w:p w:rsidR="00112314" w:rsidRDefault="00112314">
                <w:pPr>
                  <w:jc w:val="center"/>
                  <w:rPr>
                    <w:rFonts w:asciiTheme="minorEastAsia" w:hAnsiTheme="minorEastAsia"/>
                    <w:sz w:val="24"/>
                    <w:szCs w:val="24"/>
                  </w:rPr>
                </w:pPr>
              </w:p>
            </w:tc>
          </w:tr>
          <w:tr w:rsidR="00112314" w:rsidTr="00DC18D1">
            <w:trPr>
              <w:jc w:val="center"/>
            </w:trPr>
            <w:tc>
              <w:tcPr>
                <w:tcW w:w="720" w:type="dxa"/>
                <w:tcBorders>
                  <w:top w:val="single" w:sz="6" w:space="0" w:color="auto"/>
                  <w:left w:val="single" w:sz="6" w:space="0" w:color="auto"/>
                  <w:bottom w:val="single" w:sz="6" w:space="0" w:color="auto"/>
                  <w:right w:val="single" w:sz="6" w:space="0" w:color="auto"/>
                </w:tcBorders>
              </w:tcPr>
              <w:p w:rsidR="00112314" w:rsidRDefault="00982987">
                <w:pPr>
                  <w:rPr>
                    <w:rFonts w:asciiTheme="minorEastAsia" w:hAnsiTheme="minorEastAsia"/>
                    <w:sz w:val="24"/>
                    <w:szCs w:val="24"/>
                  </w:rPr>
                </w:pPr>
                <w:r>
                  <w:rPr>
                    <w:rFonts w:asciiTheme="minorEastAsia" w:hAnsiTheme="minorEastAsia"/>
                    <w:sz w:val="24"/>
                    <w:szCs w:val="24"/>
                  </w:rPr>
                  <w:t>5.03</w:t>
                </w:r>
              </w:p>
            </w:tc>
            <w:tc>
              <w:tcPr>
                <w:tcW w:w="3600" w:type="dxa"/>
                <w:tcBorders>
                  <w:top w:val="single" w:sz="6" w:space="0" w:color="auto"/>
                  <w:left w:val="single" w:sz="6" w:space="0" w:color="auto"/>
                  <w:bottom w:val="single" w:sz="6" w:space="0" w:color="auto"/>
                  <w:right w:val="single" w:sz="6" w:space="0" w:color="auto"/>
                </w:tcBorders>
              </w:tcPr>
              <w:p w:rsidR="00112314" w:rsidRDefault="00982987">
                <w:pPr>
                  <w:rPr>
                    <w:rFonts w:asciiTheme="minorEastAsia" w:hAnsiTheme="minorEastAsia"/>
                    <w:sz w:val="24"/>
                    <w:szCs w:val="24"/>
                  </w:rPr>
                </w:pPr>
                <w:r>
                  <w:rPr>
                    <w:rFonts w:asciiTheme="minorEastAsia" w:hAnsiTheme="minorEastAsia" w:hint="eastAsia"/>
                    <w:sz w:val="24"/>
                    <w:szCs w:val="24"/>
                  </w:rPr>
                  <w:t>例：杨××</w:t>
                </w:r>
              </w:p>
            </w:tc>
            <w:tc>
              <w:tcPr>
                <w:tcW w:w="2652" w:type="dxa"/>
                <w:tcBorders>
                  <w:top w:val="single" w:sz="6" w:space="0" w:color="auto"/>
                  <w:left w:val="single" w:sz="6" w:space="0" w:color="auto"/>
                  <w:bottom w:val="single" w:sz="6" w:space="0" w:color="auto"/>
                </w:tcBorders>
              </w:tcPr>
              <w:p w:rsidR="00112314" w:rsidRDefault="00112314">
                <w:pPr>
                  <w:jc w:val="center"/>
                  <w:rPr>
                    <w:rFonts w:asciiTheme="minorEastAsia" w:hAnsiTheme="minorEastAsia"/>
                    <w:sz w:val="24"/>
                    <w:szCs w:val="24"/>
                  </w:rPr>
                </w:pPr>
              </w:p>
            </w:tc>
          </w:tr>
          <w:tr w:rsidR="00112314" w:rsidTr="00DC18D1">
            <w:trPr>
              <w:jc w:val="center"/>
            </w:trPr>
            <w:tc>
              <w:tcPr>
                <w:tcW w:w="720" w:type="dxa"/>
                <w:tcBorders>
                  <w:top w:val="single" w:sz="6" w:space="0" w:color="auto"/>
                  <w:left w:val="single" w:sz="6" w:space="0" w:color="auto"/>
                  <w:bottom w:val="single" w:sz="6" w:space="0" w:color="auto"/>
                  <w:right w:val="single" w:sz="6" w:space="0" w:color="auto"/>
                </w:tcBorders>
              </w:tcPr>
              <w:p w:rsidR="00112314" w:rsidRDefault="00982987">
                <w:pPr>
                  <w:rPr>
                    <w:rFonts w:asciiTheme="minorEastAsia" w:hAnsiTheme="minorEastAsia"/>
                    <w:sz w:val="24"/>
                    <w:szCs w:val="24"/>
                  </w:rPr>
                </w:pPr>
                <w:r>
                  <w:rPr>
                    <w:rFonts w:asciiTheme="minorEastAsia" w:hAnsiTheme="minorEastAsia"/>
                    <w:sz w:val="24"/>
                    <w:szCs w:val="24"/>
                  </w:rPr>
                  <w:t>6.00</w:t>
                </w:r>
              </w:p>
            </w:tc>
            <w:tc>
              <w:tcPr>
                <w:tcW w:w="3600" w:type="dxa"/>
                <w:tcBorders>
                  <w:top w:val="single" w:sz="6" w:space="0" w:color="auto"/>
                  <w:left w:val="single" w:sz="6" w:space="0" w:color="auto"/>
                  <w:bottom w:val="single" w:sz="6" w:space="0" w:color="auto"/>
                  <w:right w:val="single" w:sz="6" w:space="0" w:color="auto"/>
                </w:tcBorders>
              </w:tcPr>
              <w:p w:rsidR="00112314" w:rsidRDefault="00982987">
                <w:pPr>
                  <w:rPr>
                    <w:rFonts w:asciiTheme="minorEastAsia" w:hAnsiTheme="minorEastAsia"/>
                    <w:sz w:val="24"/>
                    <w:szCs w:val="24"/>
                  </w:rPr>
                </w:pPr>
                <w:r>
                  <w:rPr>
                    <w:rFonts w:asciiTheme="minorEastAsia" w:hAnsiTheme="minorEastAsia" w:hint="eastAsia"/>
                    <w:sz w:val="24"/>
                    <w:szCs w:val="24"/>
                  </w:rPr>
                  <w:t>关于选举监事的议案</w:t>
                </w:r>
              </w:p>
            </w:tc>
            <w:tc>
              <w:tcPr>
                <w:tcW w:w="2652" w:type="dxa"/>
                <w:tcBorders>
                  <w:top w:val="single" w:sz="6" w:space="0" w:color="auto"/>
                  <w:left w:val="single" w:sz="6" w:space="0" w:color="auto"/>
                  <w:bottom w:val="single" w:sz="6" w:space="0" w:color="auto"/>
                </w:tcBorders>
              </w:tcPr>
              <w:p w:rsidR="00112314" w:rsidRDefault="00982987">
                <w:pPr>
                  <w:jc w:val="center"/>
                  <w:rPr>
                    <w:rFonts w:asciiTheme="minorEastAsia" w:hAnsiTheme="minorEastAsia"/>
                    <w:sz w:val="24"/>
                    <w:szCs w:val="24"/>
                  </w:rPr>
                </w:pPr>
                <w:r>
                  <w:rPr>
                    <w:rFonts w:asciiTheme="minorEastAsia" w:hAnsiTheme="minorEastAsia" w:hint="eastAsia"/>
                    <w:sz w:val="24"/>
                    <w:szCs w:val="24"/>
                  </w:rPr>
                  <w:t>投票数</w:t>
                </w:r>
              </w:p>
            </w:tc>
          </w:tr>
          <w:tr w:rsidR="00112314" w:rsidTr="00DC18D1">
            <w:trPr>
              <w:jc w:val="center"/>
            </w:trPr>
            <w:tc>
              <w:tcPr>
                <w:tcW w:w="720" w:type="dxa"/>
                <w:tcBorders>
                  <w:top w:val="single" w:sz="6" w:space="0" w:color="auto"/>
                  <w:left w:val="single" w:sz="6" w:space="0" w:color="auto"/>
                  <w:bottom w:val="single" w:sz="6" w:space="0" w:color="auto"/>
                  <w:right w:val="single" w:sz="6" w:space="0" w:color="auto"/>
                </w:tcBorders>
              </w:tcPr>
              <w:p w:rsidR="00112314" w:rsidRDefault="00982987">
                <w:pPr>
                  <w:rPr>
                    <w:rFonts w:asciiTheme="minorEastAsia" w:hAnsiTheme="minorEastAsia"/>
                    <w:sz w:val="24"/>
                    <w:szCs w:val="24"/>
                  </w:rPr>
                </w:pPr>
                <w:r>
                  <w:rPr>
                    <w:rFonts w:asciiTheme="minorEastAsia" w:hAnsiTheme="minorEastAsia"/>
                    <w:sz w:val="24"/>
                    <w:szCs w:val="24"/>
                  </w:rPr>
                  <w:t>6.01</w:t>
                </w:r>
              </w:p>
            </w:tc>
            <w:tc>
              <w:tcPr>
                <w:tcW w:w="3600" w:type="dxa"/>
                <w:tcBorders>
                  <w:top w:val="single" w:sz="6" w:space="0" w:color="auto"/>
                  <w:left w:val="single" w:sz="6" w:space="0" w:color="auto"/>
                  <w:bottom w:val="single" w:sz="6" w:space="0" w:color="auto"/>
                  <w:right w:val="single" w:sz="6" w:space="0" w:color="auto"/>
                </w:tcBorders>
              </w:tcPr>
              <w:p w:rsidR="00112314" w:rsidRDefault="00982987">
                <w:pPr>
                  <w:rPr>
                    <w:rFonts w:asciiTheme="minorEastAsia" w:hAnsiTheme="minorEastAsia"/>
                    <w:sz w:val="24"/>
                    <w:szCs w:val="24"/>
                  </w:rPr>
                </w:pPr>
                <w:r>
                  <w:rPr>
                    <w:rFonts w:asciiTheme="minorEastAsia" w:hAnsiTheme="minorEastAsia" w:hint="eastAsia"/>
                    <w:sz w:val="24"/>
                    <w:szCs w:val="24"/>
                  </w:rPr>
                  <w:t>例：李××</w:t>
                </w:r>
              </w:p>
            </w:tc>
            <w:tc>
              <w:tcPr>
                <w:tcW w:w="2652" w:type="dxa"/>
                <w:tcBorders>
                  <w:top w:val="single" w:sz="6" w:space="0" w:color="auto"/>
                  <w:left w:val="single" w:sz="6" w:space="0" w:color="auto"/>
                  <w:bottom w:val="single" w:sz="6" w:space="0" w:color="auto"/>
                </w:tcBorders>
              </w:tcPr>
              <w:p w:rsidR="00112314" w:rsidRDefault="00112314">
                <w:pPr>
                  <w:jc w:val="center"/>
                  <w:rPr>
                    <w:rFonts w:asciiTheme="minorEastAsia" w:hAnsiTheme="minorEastAsia"/>
                    <w:sz w:val="24"/>
                    <w:szCs w:val="24"/>
                  </w:rPr>
                </w:pPr>
              </w:p>
            </w:tc>
          </w:tr>
          <w:tr w:rsidR="00112314" w:rsidTr="00DC18D1">
            <w:trPr>
              <w:jc w:val="center"/>
            </w:trPr>
            <w:tc>
              <w:tcPr>
                <w:tcW w:w="720" w:type="dxa"/>
                <w:tcBorders>
                  <w:top w:val="single" w:sz="6" w:space="0" w:color="auto"/>
                  <w:left w:val="single" w:sz="6" w:space="0" w:color="auto"/>
                  <w:bottom w:val="single" w:sz="6" w:space="0" w:color="auto"/>
                  <w:right w:val="single" w:sz="6" w:space="0" w:color="auto"/>
                </w:tcBorders>
              </w:tcPr>
              <w:p w:rsidR="00112314" w:rsidRDefault="00982987">
                <w:pPr>
                  <w:rPr>
                    <w:rFonts w:asciiTheme="minorEastAsia" w:hAnsiTheme="minorEastAsia"/>
                    <w:sz w:val="24"/>
                    <w:szCs w:val="24"/>
                  </w:rPr>
                </w:pPr>
                <w:r>
                  <w:rPr>
                    <w:rFonts w:asciiTheme="minorEastAsia" w:hAnsiTheme="minorEastAsia"/>
                    <w:sz w:val="24"/>
                    <w:szCs w:val="24"/>
                  </w:rPr>
                  <w:t>6.02</w:t>
                </w:r>
              </w:p>
            </w:tc>
            <w:tc>
              <w:tcPr>
                <w:tcW w:w="3600" w:type="dxa"/>
                <w:tcBorders>
                  <w:top w:val="single" w:sz="6" w:space="0" w:color="auto"/>
                  <w:left w:val="single" w:sz="6" w:space="0" w:color="auto"/>
                  <w:bottom w:val="single" w:sz="6" w:space="0" w:color="auto"/>
                  <w:right w:val="single" w:sz="6" w:space="0" w:color="auto"/>
                </w:tcBorders>
              </w:tcPr>
              <w:p w:rsidR="00112314" w:rsidRDefault="00982987">
                <w:pPr>
                  <w:rPr>
                    <w:rFonts w:asciiTheme="minorEastAsia" w:hAnsiTheme="minorEastAsia"/>
                    <w:sz w:val="24"/>
                    <w:szCs w:val="24"/>
                  </w:rPr>
                </w:pPr>
                <w:r>
                  <w:rPr>
                    <w:rFonts w:asciiTheme="minorEastAsia" w:hAnsiTheme="minorEastAsia" w:hint="eastAsia"/>
                    <w:sz w:val="24"/>
                    <w:szCs w:val="24"/>
                  </w:rPr>
                  <w:t>例：陈××</w:t>
                </w:r>
              </w:p>
            </w:tc>
            <w:tc>
              <w:tcPr>
                <w:tcW w:w="2652" w:type="dxa"/>
                <w:tcBorders>
                  <w:top w:val="single" w:sz="6" w:space="0" w:color="auto"/>
                  <w:left w:val="single" w:sz="6" w:space="0" w:color="auto"/>
                  <w:bottom w:val="single" w:sz="6" w:space="0" w:color="auto"/>
                </w:tcBorders>
              </w:tcPr>
              <w:p w:rsidR="00112314" w:rsidRDefault="00112314">
                <w:pPr>
                  <w:jc w:val="center"/>
                  <w:rPr>
                    <w:rFonts w:asciiTheme="minorEastAsia" w:hAnsiTheme="minorEastAsia"/>
                    <w:sz w:val="24"/>
                    <w:szCs w:val="24"/>
                  </w:rPr>
                </w:pPr>
              </w:p>
            </w:tc>
          </w:tr>
          <w:tr w:rsidR="00112314" w:rsidTr="00DC18D1">
            <w:trPr>
              <w:jc w:val="center"/>
            </w:trPr>
            <w:tc>
              <w:tcPr>
                <w:tcW w:w="720" w:type="dxa"/>
                <w:tcBorders>
                  <w:top w:val="single" w:sz="6" w:space="0" w:color="auto"/>
                  <w:left w:val="single" w:sz="6" w:space="0" w:color="auto"/>
                  <w:bottom w:val="single" w:sz="6" w:space="0" w:color="auto"/>
                  <w:right w:val="single" w:sz="6" w:space="0" w:color="auto"/>
                </w:tcBorders>
              </w:tcPr>
              <w:p w:rsidR="00112314" w:rsidRDefault="00982987">
                <w:pPr>
                  <w:rPr>
                    <w:rFonts w:asciiTheme="minorEastAsia" w:hAnsiTheme="minorEastAsia"/>
                    <w:sz w:val="24"/>
                    <w:szCs w:val="24"/>
                  </w:rPr>
                </w:pPr>
                <w:r>
                  <w:rPr>
                    <w:rFonts w:asciiTheme="minorEastAsia" w:hAnsiTheme="minorEastAsia"/>
                    <w:sz w:val="24"/>
                    <w:szCs w:val="24"/>
                  </w:rPr>
                  <w:t>6.03</w:t>
                </w:r>
              </w:p>
            </w:tc>
            <w:tc>
              <w:tcPr>
                <w:tcW w:w="3600" w:type="dxa"/>
                <w:tcBorders>
                  <w:top w:val="single" w:sz="6" w:space="0" w:color="auto"/>
                  <w:left w:val="single" w:sz="6" w:space="0" w:color="auto"/>
                  <w:bottom w:val="single" w:sz="6" w:space="0" w:color="auto"/>
                  <w:right w:val="single" w:sz="6" w:space="0" w:color="auto"/>
                </w:tcBorders>
              </w:tcPr>
              <w:p w:rsidR="00112314" w:rsidRDefault="00982987">
                <w:pPr>
                  <w:rPr>
                    <w:rFonts w:asciiTheme="minorEastAsia" w:hAnsiTheme="minorEastAsia"/>
                    <w:sz w:val="24"/>
                    <w:szCs w:val="24"/>
                  </w:rPr>
                </w:pPr>
                <w:r>
                  <w:rPr>
                    <w:rFonts w:asciiTheme="minorEastAsia" w:hAnsiTheme="minorEastAsia" w:hint="eastAsia"/>
                    <w:sz w:val="24"/>
                    <w:szCs w:val="24"/>
                  </w:rPr>
                  <w:t>例：黄××</w:t>
                </w:r>
              </w:p>
            </w:tc>
            <w:tc>
              <w:tcPr>
                <w:tcW w:w="2652" w:type="dxa"/>
                <w:tcBorders>
                  <w:top w:val="single" w:sz="6" w:space="0" w:color="auto"/>
                  <w:left w:val="single" w:sz="6" w:space="0" w:color="auto"/>
                  <w:bottom w:val="single" w:sz="6" w:space="0" w:color="auto"/>
                </w:tcBorders>
              </w:tcPr>
              <w:p w:rsidR="00112314" w:rsidRDefault="00112314">
                <w:pPr>
                  <w:jc w:val="center"/>
                  <w:rPr>
                    <w:rFonts w:asciiTheme="minorEastAsia" w:hAnsiTheme="minorEastAsia"/>
                    <w:sz w:val="24"/>
                    <w:szCs w:val="24"/>
                  </w:rPr>
                </w:pPr>
              </w:p>
            </w:tc>
          </w:tr>
        </w:tbl>
        <w:p w:rsidR="00112314" w:rsidRDefault="00112314">
          <w:pPr>
            <w:widowControl/>
            <w:spacing w:line="360" w:lineRule="auto"/>
            <w:ind w:firstLineChars="200" w:firstLine="480"/>
            <w:jc w:val="left"/>
            <w:rPr>
              <w:rFonts w:ascii="宋体" w:hAnsi="宋体" w:cs="宋体"/>
              <w:kern w:val="0"/>
              <w:sz w:val="24"/>
            </w:rPr>
          </w:pPr>
        </w:p>
        <w:p w:rsidR="00112314" w:rsidRDefault="00982987">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某投资者在股权登记日收盘时持有该公司100股股票，采用累积投票制，他（她）在议案4.00“关于选举董事的议案”就有500票的表决权，在议案5.00</w:t>
          </w:r>
          <w:r>
            <w:rPr>
              <w:rFonts w:ascii="宋体" w:hAnsi="宋体" w:cs="宋体" w:hint="eastAsia"/>
              <w:kern w:val="0"/>
              <w:sz w:val="24"/>
            </w:rPr>
            <w:lastRenderedPageBreak/>
            <w:t>“关于选举独立董事的议案”有200票的表决权，在议案6.00“关于选举监事的议案”有200票的表决权。</w:t>
          </w:r>
        </w:p>
        <w:p w:rsidR="00112314" w:rsidRDefault="00982987">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该投资者可以以500票为限，对议案4.00按自己的意愿表决。他（她）既可以把500票集中投给某一位候选人，也可以按照任意组合分散投给任意候选人。 </w:t>
          </w:r>
          <w:r>
            <w:rPr>
              <w:rFonts w:ascii="宋体" w:hAnsi="宋体" w:cs="宋体" w:hint="eastAsia"/>
              <w:kern w:val="0"/>
              <w:sz w:val="24"/>
            </w:rPr>
            <w:br/>
            <w:t xml:space="preserve">　　如表所示：</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2555"/>
            <w:gridCol w:w="1417"/>
            <w:gridCol w:w="1276"/>
            <w:gridCol w:w="1276"/>
            <w:gridCol w:w="1184"/>
          </w:tblGrid>
          <w:tr w:rsidR="00112314" w:rsidTr="00B55537">
            <w:trPr>
              <w:jc w:val="center"/>
            </w:trPr>
            <w:tc>
              <w:tcPr>
                <w:tcW w:w="814" w:type="dxa"/>
                <w:vMerge w:val="restart"/>
                <w:vAlign w:val="center"/>
              </w:tcPr>
              <w:p w:rsidR="00112314" w:rsidRDefault="00982987">
                <w:pPr>
                  <w:jc w:val="center"/>
                  <w:rPr>
                    <w:sz w:val="24"/>
                  </w:rPr>
                </w:pPr>
                <w:r>
                  <w:rPr>
                    <w:rFonts w:hint="eastAsia"/>
                    <w:sz w:val="24"/>
                  </w:rPr>
                  <w:t>序号</w:t>
                </w:r>
              </w:p>
            </w:tc>
            <w:tc>
              <w:tcPr>
                <w:tcW w:w="2555" w:type="dxa"/>
                <w:vMerge w:val="restart"/>
                <w:vAlign w:val="center"/>
              </w:tcPr>
              <w:p w:rsidR="00112314" w:rsidRDefault="00982987">
                <w:pPr>
                  <w:jc w:val="center"/>
                  <w:rPr>
                    <w:rFonts w:ascii="宋体" w:hAnsi="宋体"/>
                    <w:bCs/>
                    <w:sz w:val="24"/>
                  </w:rPr>
                </w:pPr>
                <w:r>
                  <w:rPr>
                    <w:rFonts w:ascii="宋体" w:hAnsi="宋体" w:hint="eastAsia"/>
                    <w:bCs/>
                    <w:sz w:val="24"/>
                  </w:rPr>
                  <w:t>议案名称</w:t>
                </w:r>
              </w:p>
            </w:tc>
            <w:tc>
              <w:tcPr>
                <w:tcW w:w="5153" w:type="dxa"/>
                <w:gridSpan w:val="4"/>
              </w:tcPr>
              <w:p w:rsidR="00112314" w:rsidRDefault="00982987">
                <w:pPr>
                  <w:jc w:val="center"/>
                  <w:rPr>
                    <w:rFonts w:ascii="宋体" w:hAnsi="宋体"/>
                    <w:bCs/>
                    <w:sz w:val="24"/>
                  </w:rPr>
                </w:pPr>
                <w:r>
                  <w:rPr>
                    <w:rFonts w:ascii="宋体" w:hAnsi="宋体" w:hint="eastAsia"/>
                    <w:bCs/>
                    <w:sz w:val="24"/>
                  </w:rPr>
                  <w:t>投票票数</w:t>
                </w:r>
              </w:p>
            </w:tc>
          </w:tr>
          <w:tr w:rsidR="00112314" w:rsidTr="00B55537">
            <w:trPr>
              <w:jc w:val="center"/>
            </w:trPr>
            <w:tc>
              <w:tcPr>
                <w:tcW w:w="814" w:type="dxa"/>
                <w:vMerge/>
                <w:tcBorders>
                  <w:bottom w:val="single" w:sz="6" w:space="0" w:color="auto"/>
                </w:tcBorders>
              </w:tcPr>
              <w:p w:rsidR="00112314" w:rsidRDefault="00112314">
                <w:pPr>
                  <w:rPr>
                    <w:sz w:val="24"/>
                  </w:rPr>
                </w:pPr>
              </w:p>
            </w:tc>
            <w:tc>
              <w:tcPr>
                <w:tcW w:w="2555" w:type="dxa"/>
                <w:vMerge/>
              </w:tcPr>
              <w:p w:rsidR="00112314" w:rsidRDefault="00112314">
                <w:pPr>
                  <w:rPr>
                    <w:rFonts w:ascii="宋体" w:hAnsi="宋体"/>
                    <w:bCs/>
                    <w:sz w:val="24"/>
                  </w:rPr>
                </w:pPr>
              </w:p>
            </w:tc>
            <w:tc>
              <w:tcPr>
                <w:tcW w:w="1417" w:type="dxa"/>
              </w:tcPr>
              <w:p w:rsidR="00112314" w:rsidRDefault="00982987">
                <w:pPr>
                  <w:jc w:val="center"/>
                  <w:rPr>
                    <w:rFonts w:ascii="宋体" w:hAnsi="宋体"/>
                    <w:bCs/>
                    <w:sz w:val="24"/>
                  </w:rPr>
                </w:pPr>
                <w:r>
                  <w:rPr>
                    <w:rFonts w:ascii="宋体" w:hAnsi="宋体" w:hint="eastAsia"/>
                    <w:bCs/>
                    <w:sz w:val="24"/>
                  </w:rPr>
                  <w:t>方式</w:t>
                </w:r>
                <w:proofErr w:type="gramStart"/>
                <w:r>
                  <w:rPr>
                    <w:rFonts w:ascii="宋体" w:hAnsi="宋体" w:hint="eastAsia"/>
                    <w:bCs/>
                    <w:sz w:val="24"/>
                  </w:rPr>
                  <w:t>一</w:t>
                </w:r>
                <w:proofErr w:type="gramEnd"/>
              </w:p>
            </w:tc>
            <w:tc>
              <w:tcPr>
                <w:tcW w:w="1276" w:type="dxa"/>
              </w:tcPr>
              <w:p w:rsidR="00112314" w:rsidRDefault="00982987">
                <w:pPr>
                  <w:jc w:val="center"/>
                  <w:rPr>
                    <w:rFonts w:ascii="宋体" w:hAnsi="宋体"/>
                    <w:bCs/>
                    <w:sz w:val="24"/>
                  </w:rPr>
                </w:pPr>
                <w:r>
                  <w:rPr>
                    <w:rFonts w:ascii="宋体" w:hAnsi="宋体" w:hint="eastAsia"/>
                    <w:bCs/>
                    <w:sz w:val="24"/>
                  </w:rPr>
                  <w:t>方式二</w:t>
                </w:r>
              </w:p>
            </w:tc>
            <w:tc>
              <w:tcPr>
                <w:tcW w:w="1276" w:type="dxa"/>
              </w:tcPr>
              <w:p w:rsidR="00112314" w:rsidRDefault="00982987">
                <w:pPr>
                  <w:jc w:val="center"/>
                  <w:rPr>
                    <w:rFonts w:ascii="宋体" w:hAnsi="宋体"/>
                    <w:bCs/>
                    <w:sz w:val="24"/>
                  </w:rPr>
                </w:pPr>
                <w:r>
                  <w:rPr>
                    <w:rFonts w:ascii="宋体" w:hAnsi="宋体" w:hint="eastAsia"/>
                    <w:bCs/>
                    <w:sz w:val="24"/>
                  </w:rPr>
                  <w:t>方式三</w:t>
                </w:r>
              </w:p>
            </w:tc>
            <w:tc>
              <w:tcPr>
                <w:tcW w:w="1184" w:type="dxa"/>
              </w:tcPr>
              <w:p w:rsidR="00112314" w:rsidRDefault="00982987">
                <w:pPr>
                  <w:jc w:val="center"/>
                  <w:rPr>
                    <w:rFonts w:ascii="宋体" w:hAnsi="宋体"/>
                    <w:bCs/>
                    <w:sz w:val="24"/>
                  </w:rPr>
                </w:pPr>
                <w:r>
                  <w:rPr>
                    <w:rFonts w:ascii="宋体" w:hAnsi="宋体" w:hint="eastAsia"/>
                    <w:bCs/>
                    <w:sz w:val="24"/>
                  </w:rPr>
                  <w:t>方式…</w:t>
                </w:r>
              </w:p>
            </w:tc>
          </w:tr>
          <w:tr w:rsidR="00112314" w:rsidTr="00B55537">
            <w:trPr>
              <w:jc w:val="center"/>
            </w:trPr>
            <w:tc>
              <w:tcPr>
                <w:tcW w:w="814" w:type="dxa"/>
                <w:tcBorders>
                  <w:bottom w:val="single" w:sz="6" w:space="0" w:color="auto"/>
                </w:tcBorders>
              </w:tcPr>
              <w:p w:rsidR="00112314" w:rsidRDefault="00982987">
                <w:pPr>
                  <w:rPr>
                    <w:sz w:val="24"/>
                  </w:rPr>
                </w:pPr>
                <w:r>
                  <w:rPr>
                    <w:rFonts w:hint="eastAsia"/>
                    <w:sz w:val="24"/>
                  </w:rPr>
                  <w:t>4.00</w:t>
                </w:r>
              </w:p>
            </w:tc>
            <w:tc>
              <w:tcPr>
                <w:tcW w:w="2555" w:type="dxa"/>
              </w:tcPr>
              <w:p w:rsidR="00112314" w:rsidRDefault="00982987">
                <w:pPr>
                  <w:rPr>
                    <w:rFonts w:ascii="宋体" w:hAnsi="宋体"/>
                    <w:sz w:val="24"/>
                  </w:rPr>
                </w:pPr>
                <w:r>
                  <w:rPr>
                    <w:rFonts w:ascii="宋体" w:hAnsi="宋体" w:hint="eastAsia"/>
                    <w:bCs/>
                    <w:sz w:val="24"/>
                  </w:rPr>
                  <w:t>关于选举董事的议案</w:t>
                </w:r>
              </w:p>
            </w:tc>
            <w:tc>
              <w:tcPr>
                <w:tcW w:w="1417" w:type="dxa"/>
              </w:tcPr>
              <w:p w:rsidR="00112314" w:rsidRDefault="00982987">
                <w:pPr>
                  <w:jc w:val="center"/>
                  <w:rPr>
                    <w:rFonts w:ascii="宋体" w:hAnsi="宋体"/>
                    <w:bCs/>
                    <w:sz w:val="24"/>
                  </w:rPr>
                </w:pPr>
                <w:r>
                  <w:rPr>
                    <w:rFonts w:ascii="宋体" w:hAnsi="宋体" w:hint="eastAsia"/>
                    <w:bCs/>
                    <w:sz w:val="24"/>
                  </w:rPr>
                  <w:t>-</w:t>
                </w:r>
              </w:p>
            </w:tc>
            <w:tc>
              <w:tcPr>
                <w:tcW w:w="1276" w:type="dxa"/>
              </w:tcPr>
              <w:p w:rsidR="00112314" w:rsidRDefault="00982987">
                <w:pPr>
                  <w:jc w:val="center"/>
                  <w:rPr>
                    <w:rFonts w:ascii="宋体" w:hAnsi="宋体"/>
                    <w:bCs/>
                    <w:sz w:val="24"/>
                  </w:rPr>
                </w:pPr>
                <w:r>
                  <w:rPr>
                    <w:rFonts w:ascii="宋体" w:hAnsi="宋体" w:hint="eastAsia"/>
                    <w:bCs/>
                    <w:sz w:val="24"/>
                  </w:rPr>
                  <w:t>-</w:t>
                </w:r>
              </w:p>
            </w:tc>
            <w:tc>
              <w:tcPr>
                <w:tcW w:w="1276" w:type="dxa"/>
              </w:tcPr>
              <w:p w:rsidR="00112314" w:rsidRDefault="00982987">
                <w:pPr>
                  <w:jc w:val="center"/>
                  <w:rPr>
                    <w:rFonts w:ascii="宋体" w:hAnsi="宋体"/>
                    <w:bCs/>
                    <w:sz w:val="24"/>
                  </w:rPr>
                </w:pPr>
                <w:r>
                  <w:rPr>
                    <w:rFonts w:ascii="宋体" w:hAnsi="宋体" w:hint="eastAsia"/>
                    <w:bCs/>
                    <w:sz w:val="24"/>
                  </w:rPr>
                  <w:t>-</w:t>
                </w:r>
              </w:p>
            </w:tc>
            <w:tc>
              <w:tcPr>
                <w:tcW w:w="1184" w:type="dxa"/>
              </w:tcPr>
              <w:p w:rsidR="00112314" w:rsidRDefault="00982987">
                <w:pPr>
                  <w:jc w:val="center"/>
                  <w:rPr>
                    <w:rFonts w:ascii="宋体" w:hAnsi="宋体"/>
                    <w:bCs/>
                    <w:sz w:val="24"/>
                  </w:rPr>
                </w:pPr>
                <w:r>
                  <w:rPr>
                    <w:rFonts w:ascii="宋体" w:hAnsi="宋体" w:hint="eastAsia"/>
                    <w:bCs/>
                    <w:sz w:val="24"/>
                  </w:rPr>
                  <w:t>-</w:t>
                </w:r>
              </w:p>
            </w:tc>
          </w:tr>
          <w:tr w:rsidR="00112314" w:rsidTr="00B55537">
            <w:trPr>
              <w:jc w:val="center"/>
            </w:trPr>
            <w:tc>
              <w:tcPr>
                <w:tcW w:w="814" w:type="dxa"/>
                <w:tcBorders>
                  <w:top w:val="single" w:sz="6" w:space="0" w:color="auto"/>
                  <w:left w:val="single" w:sz="6" w:space="0" w:color="auto"/>
                  <w:bottom w:val="single" w:sz="6" w:space="0" w:color="auto"/>
                  <w:right w:val="single" w:sz="6" w:space="0" w:color="auto"/>
                </w:tcBorders>
              </w:tcPr>
              <w:p w:rsidR="00112314" w:rsidRDefault="00982987">
                <w:pPr>
                  <w:rPr>
                    <w:sz w:val="24"/>
                  </w:rPr>
                </w:pPr>
                <w:r>
                  <w:rPr>
                    <w:rFonts w:hint="eastAsia"/>
                    <w:sz w:val="24"/>
                  </w:rPr>
                  <w:t>4.01</w:t>
                </w:r>
              </w:p>
            </w:tc>
            <w:tc>
              <w:tcPr>
                <w:tcW w:w="2555" w:type="dxa"/>
                <w:tcBorders>
                  <w:top w:val="single" w:sz="6" w:space="0" w:color="auto"/>
                  <w:left w:val="single" w:sz="6" w:space="0" w:color="auto"/>
                  <w:bottom w:val="single" w:sz="6" w:space="0" w:color="auto"/>
                  <w:right w:val="single" w:sz="6" w:space="0" w:color="auto"/>
                </w:tcBorders>
              </w:tcPr>
              <w:p w:rsidR="00112314" w:rsidRDefault="00982987">
                <w:pPr>
                  <w:rPr>
                    <w:sz w:val="24"/>
                  </w:rPr>
                </w:pPr>
                <w:r>
                  <w:rPr>
                    <w:rFonts w:ascii="宋体" w:hAnsi="宋体" w:hint="eastAsia"/>
                    <w:bCs/>
                    <w:sz w:val="24"/>
                  </w:rPr>
                  <w:t>例：陈××</w:t>
                </w:r>
              </w:p>
            </w:tc>
            <w:tc>
              <w:tcPr>
                <w:tcW w:w="1417" w:type="dxa"/>
                <w:tcBorders>
                  <w:top w:val="single" w:sz="6" w:space="0" w:color="auto"/>
                  <w:left w:val="single" w:sz="6" w:space="0" w:color="auto"/>
                  <w:bottom w:val="single" w:sz="6" w:space="0" w:color="auto"/>
                  <w:right w:val="single" w:sz="6" w:space="0" w:color="auto"/>
                </w:tcBorders>
              </w:tcPr>
              <w:p w:rsidR="00112314" w:rsidRDefault="00982987">
                <w:pPr>
                  <w:jc w:val="center"/>
                  <w:rPr>
                    <w:rFonts w:ascii="宋体" w:hAnsi="宋体"/>
                    <w:bCs/>
                    <w:sz w:val="24"/>
                  </w:rPr>
                </w:pPr>
                <w:r>
                  <w:rPr>
                    <w:rFonts w:ascii="宋体" w:hAnsi="宋体" w:hint="eastAsia"/>
                    <w:bCs/>
                    <w:sz w:val="24"/>
                  </w:rPr>
                  <w:t>500</w:t>
                </w:r>
              </w:p>
            </w:tc>
            <w:tc>
              <w:tcPr>
                <w:tcW w:w="1276" w:type="dxa"/>
                <w:tcBorders>
                  <w:top w:val="single" w:sz="6" w:space="0" w:color="auto"/>
                  <w:left w:val="single" w:sz="6" w:space="0" w:color="auto"/>
                  <w:bottom w:val="single" w:sz="6" w:space="0" w:color="auto"/>
                  <w:right w:val="single" w:sz="6" w:space="0" w:color="auto"/>
                </w:tcBorders>
              </w:tcPr>
              <w:p w:rsidR="00112314" w:rsidRDefault="00982987">
                <w:pPr>
                  <w:jc w:val="center"/>
                  <w:rPr>
                    <w:rFonts w:ascii="宋体" w:hAnsi="宋体"/>
                    <w:bCs/>
                    <w:sz w:val="24"/>
                  </w:rPr>
                </w:pPr>
                <w:r>
                  <w:rPr>
                    <w:rFonts w:ascii="宋体" w:hAnsi="宋体" w:hint="eastAsia"/>
                    <w:bCs/>
                    <w:sz w:val="24"/>
                  </w:rPr>
                  <w:t>100</w:t>
                </w:r>
              </w:p>
            </w:tc>
            <w:tc>
              <w:tcPr>
                <w:tcW w:w="1276" w:type="dxa"/>
                <w:tcBorders>
                  <w:top w:val="single" w:sz="6" w:space="0" w:color="auto"/>
                  <w:left w:val="single" w:sz="6" w:space="0" w:color="auto"/>
                  <w:bottom w:val="single" w:sz="6" w:space="0" w:color="auto"/>
                  <w:right w:val="single" w:sz="6" w:space="0" w:color="auto"/>
                </w:tcBorders>
              </w:tcPr>
              <w:p w:rsidR="00112314" w:rsidRDefault="00982987">
                <w:pPr>
                  <w:jc w:val="center"/>
                  <w:rPr>
                    <w:rFonts w:ascii="宋体" w:hAnsi="宋体"/>
                    <w:bCs/>
                    <w:sz w:val="24"/>
                  </w:rPr>
                </w:pPr>
                <w:r>
                  <w:rPr>
                    <w:rFonts w:ascii="宋体" w:hAnsi="宋体" w:hint="eastAsia"/>
                    <w:bCs/>
                    <w:sz w:val="24"/>
                  </w:rPr>
                  <w:t>100</w:t>
                </w:r>
              </w:p>
            </w:tc>
            <w:tc>
              <w:tcPr>
                <w:tcW w:w="1184" w:type="dxa"/>
                <w:tcBorders>
                  <w:top w:val="single" w:sz="6" w:space="0" w:color="auto"/>
                  <w:left w:val="single" w:sz="6" w:space="0" w:color="auto"/>
                  <w:bottom w:val="single" w:sz="6" w:space="0" w:color="auto"/>
                  <w:right w:val="single" w:sz="6" w:space="0" w:color="auto"/>
                </w:tcBorders>
              </w:tcPr>
              <w:p w:rsidR="00112314" w:rsidRDefault="00112314">
                <w:pPr>
                  <w:jc w:val="center"/>
                  <w:rPr>
                    <w:rFonts w:ascii="宋体" w:hAnsi="宋体"/>
                    <w:bCs/>
                    <w:sz w:val="24"/>
                  </w:rPr>
                </w:pPr>
              </w:p>
            </w:tc>
          </w:tr>
          <w:tr w:rsidR="00112314" w:rsidTr="00B55537">
            <w:trPr>
              <w:jc w:val="center"/>
            </w:trPr>
            <w:tc>
              <w:tcPr>
                <w:tcW w:w="814" w:type="dxa"/>
                <w:tcBorders>
                  <w:top w:val="single" w:sz="6" w:space="0" w:color="auto"/>
                  <w:left w:val="single" w:sz="6" w:space="0" w:color="auto"/>
                  <w:bottom w:val="single" w:sz="6" w:space="0" w:color="auto"/>
                  <w:right w:val="single" w:sz="6" w:space="0" w:color="auto"/>
                </w:tcBorders>
              </w:tcPr>
              <w:p w:rsidR="00112314" w:rsidRDefault="00982987">
                <w:pPr>
                  <w:rPr>
                    <w:sz w:val="24"/>
                  </w:rPr>
                </w:pPr>
                <w:r>
                  <w:rPr>
                    <w:rFonts w:hint="eastAsia"/>
                    <w:sz w:val="24"/>
                  </w:rPr>
                  <w:t>4.02</w:t>
                </w:r>
              </w:p>
            </w:tc>
            <w:tc>
              <w:tcPr>
                <w:tcW w:w="2555" w:type="dxa"/>
                <w:tcBorders>
                  <w:top w:val="single" w:sz="6" w:space="0" w:color="auto"/>
                  <w:left w:val="single" w:sz="6" w:space="0" w:color="auto"/>
                  <w:bottom w:val="single" w:sz="6" w:space="0" w:color="auto"/>
                  <w:right w:val="single" w:sz="6" w:space="0" w:color="auto"/>
                </w:tcBorders>
              </w:tcPr>
              <w:p w:rsidR="00112314" w:rsidRDefault="00982987">
                <w:pPr>
                  <w:rPr>
                    <w:sz w:val="24"/>
                  </w:rPr>
                </w:pPr>
                <w:r>
                  <w:rPr>
                    <w:rFonts w:hint="eastAsia"/>
                    <w:sz w:val="24"/>
                  </w:rPr>
                  <w:t>例：赵××</w:t>
                </w:r>
              </w:p>
            </w:tc>
            <w:tc>
              <w:tcPr>
                <w:tcW w:w="1417" w:type="dxa"/>
                <w:tcBorders>
                  <w:top w:val="single" w:sz="6" w:space="0" w:color="auto"/>
                  <w:left w:val="single" w:sz="6" w:space="0" w:color="auto"/>
                  <w:bottom w:val="single" w:sz="6" w:space="0" w:color="auto"/>
                  <w:right w:val="single" w:sz="6" w:space="0" w:color="auto"/>
                </w:tcBorders>
              </w:tcPr>
              <w:p w:rsidR="00112314" w:rsidRDefault="00982987">
                <w:pPr>
                  <w:jc w:val="center"/>
                  <w:rPr>
                    <w:sz w:val="24"/>
                  </w:rPr>
                </w:pPr>
                <w:r>
                  <w:rPr>
                    <w:rFonts w:hint="eastAsia"/>
                    <w:sz w:val="24"/>
                  </w:rPr>
                  <w:t>0</w:t>
                </w:r>
              </w:p>
            </w:tc>
            <w:tc>
              <w:tcPr>
                <w:tcW w:w="1276" w:type="dxa"/>
                <w:tcBorders>
                  <w:top w:val="single" w:sz="6" w:space="0" w:color="auto"/>
                  <w:left w:val="single" w:sz="6" w:space="0" w:color="auto"/>
                  <w:bottom w:val="single" w:sz="6" w:space="0" w:color="auto"/>
                  <w:right w:val="single" w:sz="6" w:space="0" w:color="auto"/>
                </w:tcBorders>
              </w:tcPr>
              <w:p w:rsidR="00112314" w:rsidRDefault="00982987">
                <w:pPr>
                  <w:jc w:val="center"/>
                  <w:rPr>
                    <w:sz w:val="24"/>
                  </w:rPr>
                </w:pPr>
                <w:r>
                  <w:rPr>
                    <w:rFonts w:hint="eastAsia"/>
                    <w:sz w:val="24"/>
                  </w:rPr>
                  <w:t>100</w:t>
                </w:r>
              </w:p>
            </w:tc>
            <w:tc>
              <w:tcPr>
                <w:tcW w:w="1276" w:type="dxa"/>
                <w:tcBorders>
                  <w:top w:val="single" w:sz="6" w:space="0" w:color="auto"/>
                  <w:left w:val="single" w:sz="6" w:space="0" w:color="auto"/>
                  <w:bottom w:val="single" w:sz="6" w:space="0" w:color="auto"/>
                  <w:right w:val="single" w:sz="6" w:space="0" w:color="auto"/>
                </w:tcBorders>
              </w:tcPr>
              <w:p w:rsidR="00112314" w:rsidRDefault="00982987">
                <w:pPr>
                  <w:tabs>
                    <w:tab w:val="left" w:pos="288"/>
                    <w:tab w:val="center" w:pos="530"/>
                  </w:tabs>
                  <w:jc w:val="left"/>
                  <w:rPr>
                    <w:sz w:val="24"/>
                  </w:rPr>
                </w:pPr>
                <w:r>
                  <w:rPr>
                    <w:sz w:val="24"/>
                  </w:rPr>
                  <w:tab/>
                </w:r>
                <w:r>
                  <w:rPr>
                    <w:sz w:val="24"/>
                  </w:rPr>
                  <w:tab/>
                </w:r>
                <w:r>
                  <w:rPr>
                    <w:rFonts w:hint="eastAsia"/>
                    <w:sz w:val="24"/>
                  </w:rPr>
                  <w:t>50</w:t>
                </w:r>
              </w:p>
            </w:tc>
            <w:tc>
              <w:tcPr>
                <w:tcW w:w="1184" w:type="dxa"/>
                <w:tcBorders>
                  <w:top w:val="single" w:sz="6" w:space="0" w:color="auto"/>
                  <w:left w:val="single" w:sz="6" w:space="0" w:color="auto"/>
                  <w:bottom w:val="single" w:sz="6" w:space="0" w:color="auto"/>
                  <w:right w:val="single" w:sz="6" w:space="0" w:color="auto"/>
                </w:tcBorders>
              </w:tcPr>
              <w:p w:rsidR="00112314" w:rsidRDefault="00112314">
                <w:pPr>
                  <w:jc w:val="center"/>
                  <w:rPr>
                    <w:sz w:val="24"/>
                  </w:rPr>
                </w:pPr>
              </w:p>
            </w:tc>
          </w:tr>
          <w:tr w:rsidR="00112314" w:rsidTr="00B55537">
            <w:trPr>
              <w:jc w:val="center"/>
            </w:trPr>
            <w:tc>
              <w:tcPr>
                <w:tcW w:w="814" w:type="dxa"/>
                <w:tcBorders>
                  <w:top w:val="single" w:sz="6" w:space="0" w:color="auto"/>
                  <w:left w:val="single" w:sz="6" w:space="0" w:color="auto"/>
                  <w:bottom w:val="single" w:sz="6" w:space="0" w:color="auto"/>
                  <w:right w:val="single" w:sz="6" w:space="0" w:color="auto"/>
                </w:tcBorders>
              </w:tcPr>
              <w:p w:rsidR="00112314" w:rsidRDefault="00982987">
                <w:pPr>
                  <w:rPr>
                    <w:sz w:val="24"/>
                  </w:rPr>
                </w:pPr>
                <w:r>
                  <w:rPr>
                    <w:rFonts w:hint="eastAsia"/>
                    <w:sz w:val="24"/>
                  </w:rPr>
                  <w:t>4.03</w:t>
                </w:r>
              </w:p>
            </w:tc>
            <w:tc>
              <w:tcPr>
                <w:tcW w:w="2555" w:type="dxa"/>
                <w:tcBorders>
                  <w:top w:val="single" w:sz="6" w:space="0" w:color="auto"/>
                  <w:left w:val="single" w:sz="6" w:space="0" w:color="auto"/>
                  <w:bottom w:val="single" w:sz="6" w:space="0" w:color="auto"/>
                  <w:right w:val="single" w:sz="6" w:space="0" w:color="auto"/>
                </w:tcBorders>
              </w:tcPr>
              <w:p w:rsidR="00112314" w:rsidRDefault="00982987">
                <w:pPr>
                  <w:rPr>
                    <w:sz w:val="24"/>
                  </w:rPr>
                </w:pPr>
                <w:r>
                  <w:rPr>
                    <w:rFonts w:hint="eastAsia"/>
                    <w:sz w:val="24"/>
                  </w:rPr>
                  <w:t>例：</w:t>
                </w:r>
                <w:proofErr w:type="gramStart"/>
                <w:r>
                  <w:rPr>
                    <w:rFonts w:hint="eastAsia"/>
                    <w:sz w:val="24"/>
                  </w:rPr>
                  <w:t>蒋</w:t>
                </w:r>
                <w:proofErr w:type="gramEnd"/>
                <w:r>
                  <w:rPr>
                    <w:rFonts w:hint="eastAsia"/>
                    <w:sz w:val="24"/>
                  </w:rPr>
                  <w:t>××</w:t>
                </w:r>
              </w:p>
            </w:tc>
            <w:tc>
              <w:tcPr>
                <w:tcW w:w="1417" w:type="dxa"/>
                <w:tcBorders>
                  <w:top w:val="single" w:sz="6" w:space="0" w:color="auto"/>
                  <w:left w:val="single" w:sz="6" w:space="0" w:color="auto"/>
                  <w:bottom w:val="single" w:sz="6" w:space="0" w:color="auto"/>
                  <w:right w:val="single" w:sz="6" w:space="0" w:color="auto"/>
                </w:tcBorders>
              </w:tcPr>
              <w:p w:rsidR="00112314" w:rsidRDefault="00982987">
                <w:pPr>
                  <w:jc w:val="center"/>
                  <w:rPr>
                    <w:sz w:val="24"/>
                  </w:rPr>
                </w:pPr>
                <w:r>
                  <w:rPr>
                    <w:rFonts w:hint="eastAsia"/>
                    <w:sz w:val="24"/>
                  </w:rPr>
                  <w:t>0</w:t>
                </w:r>
              </w:p>
            </w:tc>
            <w:tc>
              <w:tcPr>
                <w:tcW w:w="1276" w:type="dxa"/>
                <w:tcBorders>
                  <w:top w:val="single" w:sz="6" w:space="0" w:color="auto"/>
                  <w:left w:val="single" w:sz="6" w:space="0" w:color="auto"/>
                  <w:bottom w:val="single" w:sz="6" w:space="0" w:color="auto"/>
                  <w:right w:val="single" w:sz="6" w:space="0" w:color="auto"/>
                </w:tcBorders>
              </w:tcPr>
              <w:p w:rsidR="00112314" w:rsidRDefault="00982987">
                <w:pPr>
                  <w:jc w:val="center"/>
                  <w:rPr>
                    <w:sz w:val="24"/>
                  </w:rPr>
                </w:pPr>
                <w:r>
                  <w:rPr>
                    <w:rFonts w:hint="eastAsia"/>
                    <w:sz w:val="24"/>
                  </w:rPr>
                  <w:t>100</w:t>
                </w:r>
              </w:p>
            </w:tc>
            <w:tc>
              <w:tcPr>
                <w:tcW w:w="1276" w:type="dxa"/>
                <w:tcBorders>
                  <w:top w:val="single" w:sz="6" w:space="0" w:color="auto"/>
                  <w:left w:val="single" w:sz="6" w:space="0" w:color="auto"/>
                  <w:bottom w:val="single" w:sz="6" w:space="0" w:color="auto"/>
                  <w:right w:val="single" w:sz="6" w:space="0" w:color="auto"/>
                </w:tcBorders>
              </w:tcPr>
              <w:p w:rsidR="00112314" w:rsidRDefault="00982987">
                <w:pPr>
                  <w:jc w:val="center"/>
                  <w:rPr>
                    <w:sz w:val="24"/>
                  </w:rPr>
                </w:pPr>
                <w:r>
                  <w:rPr>
                    <w:rFonts w:hint="eastAsia"/>
                    <w:sz w:val="24"/>
                  </w:rPr>
                  <w:t>200</w:t>
                </w:r>
              </w:p>
            </w:tc>
            <w:tc>
              <w:tcPr>
                <w:tcW w:w="1184" w:type="dxa"/>
                <w:tcBorders>
                  <w:top w:val="single" w:sz="6" w:space="0" w:color="auto"/>
                  <w:left w:val="single" w:sz="6" w:space="0" w:color="auto"/>
                  <w:bottom w:val="single" w:sz="6" w:space="0" w:color="auto"/>
                  <w:right w:val="single" w:sz="6" w:space="0" w:color="auto"/>
                </w:tcBorders>
              </w:tcPr>
              <w:p w:rsidR="00112314" w:rsidRDefault="00112314">
                <w:pPr>
                  <w:jc w:val="center"/>
                  <w:rPr>
                    <w:sz w:val="24"/>
                  </w:rPr>
                </w:pPr>
              </w:p>
            </w:tc>
          </w:tr>
          <w:tr w:rsidR="00112314" w:rsidTr="00B55537">
            <w:trPr>
              <w:jc w:val="center"/>
            </w:trPr>
            <w:tc>
              <w:tcPr>
                <w:tcW w:w="814" w:type="dxa"/>
                <w:tcBorders>
                  <w:top w:val="single" w:sz="6" w:space="0" w:color="auto"/>
                  <w:left w:val="single" w:sz="6" w:space="0" w:color="auto"/>
                  <w:bottom w:val="single" w:sz="6" w:space="0" w:color="auto"/>
                  <w:right w:val="single" w:sz="6" w:space="0" w:color="auto"/>
                </w:tcBorders>
              </w:tcPr>
              <w:p w:rsidR="00112314" w:rsidRDefault="00982987">
                <w:pPr>
                  <w:rPr>
                    <w:sz w:val="24"/>
                  </w:rPr>
                </w:pPr>
                <w:r>
                  <w:rPr>
                    <w:rFonts w:hint="eastAsia"/>
                    <w:sz w:val="24"/>
                  </w:rPr>
                  <w:t>……</w:t>
                </w:r>
              </w:p>
            </w:tc>
            <w:tc>
              <w:tcPr>
                <w:tcW w:w="2555" w:type="dxa"/>
                <w:tcBorders>
                  <w:top w:val="single" w:sz="6" w:space="0" w:color="auto"/>
                  <w:left w:val="single" w:sz="6" w:space="0" w:color="auto"/>
                  <w:bottom w:val="single" w:sz="6" w:space="0" w:color="auto"/>
                  <w:right w:val="single" w:sz="6" w:space="0" w:color="auto"/>
                </w:tcBorders>
              </w:tcPr>
              <w:p w:rsidR="00112314" w:rsidRDefault="00982987">
                <w:pPr>
                  <w:rPr>
                    <w:sz w:val="24"/>
                  </w:rPr>
                </w:pPr>
                <w:r>
                  <w:rPr>
                    <w:rFonts w:hint="eastAsia"/>
                    <w:sz w:val="24"/>
                  </w:rPr>
                  <w:t>……</w:t>
                </w:r>
                <w:r>
                  <w:rPr>
                    <w:rFonts w:hint="eastAsia"/>
                    <w:sz w:val="24"/>
                  </w:rPr>
                  <w:t xml:space="preserve"> </w:t>
                </w:r>
              </w:p>
            </w:tc>
            <w:tc>
              <w:tcPr>
                <w:tcW w:w="1417" w:type="dxa"/>
                <w:tcBorders>
                  <w:top w:val="single" w:sz="6" w:space="0" w:color="auto"/>
                  <w:left w:val="single" w:sz="6" w:space="0" w:color="auto"/>
                  <w:bottom w:val="single" w:sz="6" w:space="0" w:color="auto"/>
                  <w:right w:val="single" w:sz="6" w:space="0" w:color="auto"/>
                </w:tcBorders>
              </w:tcPr>
              <w:p w:rsidR="00112314" w:rsidRDefault="00982987">
                <w:pPr>
                  <w:jc w:val="center"/>
                  <w:rPr>
                    <w:sz w:val="24"/>
                  </w:rPr>
                </w:pPr>
                <w:r>
                  <w:rPr>
                    <w:rFonts w:hint="eastAsia"/>
                    <w:sz w:val="24"/>
                  </w:rPr>
                  <w:t>…</w:t>
                </w:r>
              </w:p>
            </w:tc>
            <w:tc>
              <w:tcPr>
                <w:tcW w:w="1276" w:type="dxa"/>
                <w:tcBorders>
                  <w:top w:val="single" w:sz="6" w:space="0" w:color="auto"/>
                  <w:left w:val="single" w:sz="6" w:space="0" w:color="auto"/>
                  <w:bottom w:val="single" w:sz="6" w:space="0" w:color="auto"/>
                  <w:right w:val="single" w:sz="6" w:space="0" w:color="auto"/>
                </w:tcBorders>
              </w:tcPr>
              <w:p w:rsidR="00112314" w:rsidRDefault="00982987">
                <w:pPr>
                  <w:jc w:val="center"/>
                  <w:rPr>
                    <w:sz w:val="24"/>
                  </w:rPr>
                </w:pPr>
                <w:r>
                  <w:rPr>
                    <w:rFonts w:hint="eastAsia"/>
                    <w:sz w:val="24"/>
                  </w:rPr>
                  <w:t>…</w:t>
                </w:r>
              </w:p>
            </w:tc>
            <w:tc>
              <w:tcPr>
                <w:tcW w:w="1276" w:type="dxa"/>
                <w:tcBorders>
                  <w:top w:val="single" w:sz="6" w:space="0" w:color="auto"/>
                  <w:left w:val="single" w:sz="6" w:space="0" w:color="auto"/>
                  <w:bottom w:val="single" w:sz="6" w:space="0" w:color="auto"/>
                  <w:right w:val="single" w:sz="6" w:space="0" w:color="auto"/>
                </w:tcBorders>
              </w:tcPr>
              <w:p w:rsidR="00112314" w:rsidRDefault="00982987">
                <w:pPr>
                  <w:jc w:val="center"/>
                  <w:rPr>
                    <w:sz w:val="24"/>
                  </w:rPr>
                </w:pPr>
                <w:r>
                  <w:rPr>
                    <w:rFonts w:hint="eastAsia"/>
                    <w:sz w:val="24"/>
                  </w:rPr>
                  <w:t>…</w:t>
                </w:r>
              </w:p>
            </w:tc>
            <w:tc>
              <w:tcPr>
                <w:tcW w:w="1184" w:type="dxa"/>
                <w:tcBorders>
                  <w:top w:val="single" w:sz="6" w:space="0" w:color="auto"/>
                  <w:left w:val="single" w:sz="6" w:space="0" w:color="auto"/>
                  <w:bottom w:val="single" w:sz="6" w:space="0" w:color="auto"/>
                  <w:right w:val="single" w:sz="6" w:space="0" w:color="auto"/>
                </w:tcBorders>
              </w:tcPr>
              <w:p w:rsidR="00112314" w:rsidRDefault="00112314">
                <w:pPr>
                  <w:jc w:val="center"/>
                  <w:rPr>
                    <w:sz w:val="24"/>
                  </w:rPr>
                </w:pPr>
              </w:p>
            </w:tc>
          </w:tr>
          <w:tr w:rsidR="00112314" w:rsidTr="00B55537">
            <w:trPr>
              <w:jc w:val="center"/>
            </w:trPr>
            <w:tc>
              <w:tcPr>
                <w:tcW w:w="814" w:type="dxa"/>
                <w:tcBorders>
                  <w:top w:val="single" w:sz="6" w:space="0" w:color="auto"/>
                  <w:left w:val="single" w:sz="6" w:space="0" w:color="auto"/>
                  <w:bottom w:val="single" w:sz="6" w:space="0" w:color="auto"/>
                  <w:right w:val="single" w:sz="6" w:space="0" w:color="auto"/>
                </w:tcBorders>
              </w:tcPr>
              <w:p w:rsidR="00112314" w:rsidRDefault="00982987">
                <w:pPr>
                  <w:rPr>
                    <w:sz w:val="24"/>
                  </w:rPr>
                </w:pPr>
                <w:r>
                  <w:rPr>
                    <w:rFonts w:hint="eastAsia"/>
                    <w:sz w:val="24"/>
                  </w:rPr>
                  <w:t>4.06</w:t>
                </w:r>
              </w:p>
            </w:tc>
            <w:tc>
              <w:tcPr>
                <w:tcW w:w="2555" w:type="dxa"/>
                <w:tcBorders>
                  <w:top w:val="single" w:sz="6" w:space="0" w:color="auto"/>
                  <w:left w:val="single" w:sz="6" w:space="0" w:color="auto"/>
                  <w:bottom w:val="single" w:sz="6" w:space="0" w:color="auto"/>
                  <w:right w:val="single" w:sz="6" w:space="0" w:color="auto"/>
                </w:tcBorders>
              </w:tcPr>
              <w:p w:rsidR="00112314" w:rsidRDefault="00982987">
                <w:pPr>
                  <w:rPr>
                    <w:sz w:val="24"/>
                  </w:rPr>
                </w:pPr>
                <w:r>
                  <w:rPr>
                    <w:rFonts w:hint="eastAsia"/>
                    <w:sz w:val="24"/>
                  </w:rPr>
                  <w:t>例：宋××</w:t>
                </w:r>
                <w:r>
                  <w:rPr>
                    <w:rFonts w:hint="eastAsia"/>
                    <w:sz w:val="24"/>
                  </w:rPr>
                  <w:t xml:space="preserve"> </w:t>
                </w:r>
              </w:p>
            </w:tc>
            <w:tc>
              <w:tcPr>
                <w:tcW w:w="1417" w:type="dxa"/>
                <w:tcBorders>
                  <w:top w:val="single" w:sz="6" w:space="0" w:color="auto"/>
                  <w:left w:val="single" w:sz="6" w:space="0" w:color="auto"/>
                  <w:bottom w:val="single" w:sz="6" w:space="0" w:color="auto"/>
                  <w:right w:val="single" w:sz="6" w:space="0" w:color="auto"/>
                </w:tcBorders>
              </w:tcPr>
              <w:p w:rsidR="00112314" w:rsidRDefault="00982987">
                <w:pPr>
                  <w:jc w:val="center"/>
                  <w:rPr>
                    <w:sz w:val="24"/>
                  </w:rPr>
                </w:pPr>
                <w:r>
                  <w:rPr>
                    <w:rFonts w:hint="eastAsia"/>
                    <w:sz w:val="24"/>
                  </w:rPr>
                  <w:t>0</w:t>
                </w:r>
              </w:p>
            </w:tc>
            <w:tc>
              <w:tcPr>
                <w:tcW w:w="1276" w:type="dxa"/>
                <w:tcBorders>
                  <w:top w:val="single" w:sz="6" w:space="0" w:color="auto"/>
                  <w:left w:val="single" w:sz="6" w:space="0" w:color="auto"/>
                  <w:bottom w:val="single" w:sz="6" w:space="0" w:color="auto"/>
                  <w:right w:val="single" w:sz="6" w:space="0" w:color="auto"/>
                </w:tcBorders>
              </w:tcPr>
              <w:p w:rsidR="00112314" w:rsidRDefault="00982987">
                <w:pPr>
                  <w:jc w:val="center"/>
                  <w:rPr>
                    <w:sz w:val="24"/>
                  </w:rPr>
                </w:pPr>
                <w:r>
                  <w:rPr>
                    <w:rFonts w:hint="eastAsia"/>
                    <w:sz w:val="24"/>
                  </w:rPr>
                  <w:t>100</w:t>
                </w:r>
              </w:p>
            </w:tc>
            <w:tc>
              <w:tcPr>
                <w:tcW w:w="1276" w:type="dxa"/>
                <w:tcBorders>
                  <w:top w:val="single" w:sz="6" w:space="0" w:color="auto"/>
                  <w:left w:val="single" w:sz="6" w:space="0" w:color="auto"/>
                  <w:bottom w:val="single" w:sz="6" w:space="0" w:color="auto"/>
                  <w:right w:val="single" w:sz="6" w:space="0" w:color="auto"/>
                </w:tcBorders>
              </w:tcPr>
              <w:p w:rsidR="00112314" w:rsidRDefault="00982987">
                <w:pPr>
                  <w:jc w:val="center"/>
                  <w:rPr>
                    <w:sz w:val="24"/>
                  </w:rPr>
                </w:pPr>
                <w:r>
                  <w:rPr>
                    <w:rFonts w:hint="eastAsia"/>
                    <w:sz w:val="24"/>
                  </w:rPr>
                  <w:t>50</w:t>
                </w:r>
              </w:p>
            </w:tc>
            <w:tc>
              <w:tcPr>
                <w:tcW w:w="1184" w:type="dxa"/>
                <w:tcBorders>
                  <w:top w:val="single" w:sz="6" w:space="0" w:color="auto"/>
                  <w:left w:val="single" w:sz="6" w:space="0" w:color="auto"/>
                  <w:bottom w:val="single" w:sz="6" w:space="0" w:color="auto"/>
                  <w:right w:val="single" w:sz="6" w:space="0" w:color="auto"/>
                </w:tcBorders>
              </w:tcPr>
              <w:p w:rsidR="00112314" w:rsidRDefault="00112314">
                <w:pPr>
                  <w:jc w:val="center"/>
                  <w:rPr>
                    <w:sz w:val="24"/>
                  </w:rPr>
                </w:pPr>
              </w:p>
            </w:tc>
          </w:tr>
        </w:tbl>
        <w:p w:rsidR="00112314" w:rsidRDefault="00CE769D">
          <w:pPr>
            <w:widowControl/>
            <w:spacing w:line="360" w:lineRule="auto"/>
            <w:ind w:firstLineChars="200" w:firstLine="560"/>
            <w:jc w:val="left"/>
            <w:rPr>
              <w:rFonts w:ascii="宋体" w:hAnsi="宋体" w:cs="宋体"/>
              <w:kern w:val="0"/>
              <w:sz w:val="28"/>
              <w:szCs w:val="28"/>
            </w:rPr>
          </w:pPr>
        </w:p>
      </w:sdtContent>
    </w:sdt>
    <w:sectPr w:rsidR="00112314" w:rsidSect="007472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69D" w:rsidRDefault="00CE769D" w:rsidP="006E207E">
      <w:r>
        <w:separator/>
      </w:r>
    </w:p>
  </w:endnote>
  <w:endnote w:type="continuationSeparator" w:id="0">
    <w:p w:rsidR="00CE769D" w:rsidRDefault="00CE769D" w:rsidP="006E2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69D" w:rsidRDefault="00CE769D" w:rsidP="006E207E">
      <w:r>
        <w:separator/>
      </w:r>
    </w:p>
  </w:footnote>
  <w:footnote w:type="continuationSeparator" w:id="0">
    <w:p w:rsidR="00CE769D" w:rsidRDefault="00CE769D" w:rsidP="006E20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337E"/>
    <w:multiLevelType w:val="hybridMultilevel"/>
    <w:tmpl w:val="4134D1D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nsid w:val="0D802211"/>
    <w:multiLevelType w:val="hybridMultilevel"/>
    <w:tmpl w:val="762A9C04"/>
    <w:lvl w:ilvl="0" w:tplc="1C78B2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6D8359B"/>
    <w:multiLevelType w:val="hybridMultilevel"/>
    <w:tmpl w:val="9190AF4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764452F"/>
    <w:multiLevelType w:val="hybridMultilevel"/>
    <w:tmpl w:val="FFBC9AEA"/>
    <w:lvl w:ilvl="0" w:tplc="75CE014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1F04CDA"/>
    <w:multiLevelType w:val="hybridMultilevel"/>
    <w:tmpl w:val="1D84BDE0"/>
    <w:lvl w:ilvl="0" w:tplc="766ED6E6">
      <w:start w:val="1"/>
      <w:numFmt w:val="chineseCountingThousand"/>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E346898"/>
    <w:multiLevelType w:val="hybridMultilevel"/>
    <w:tmpl w:val="96720EC6"/>
    <w:lvl w:ilvl="0" w:tplc="766ED6E6">
      <w:start w:val="1"/>
      <w:numFmt w:val="chineseCountingThousand"/>
      <w:lvlText w:val="(%1)"/>
      <w:lvlJc w:val="left"/>
      <w:pPr>
        <w:ind w:left="420" w:hanging="420"/>
      </w:pPr>
      <w:rPr>
        <w:rFonts w:hint="eastAsia"/>
      </w:rPr>
    </w:lvl>
    <w:lvl w:ilvl="1" w:tplc="766ED6E6">
      <w:start w:val="1"/>
      <w:numFmt w:val="chineseCountingThousand"/>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F400E15"/>
    <w:multiLevelType w:val="hybridMultilevel"/>
    <w:tmpl w:val="C3B8F3D8"/>
    <w:lvl w:ilvl="0" w:tplc="04090001">
      <w:start w:val="1"/>
      <w:numFmt w:val="bullet"/>
      <w:lvlText w:val=""/>
      <w:lvlJc w:val="left"/>
      <w:pPr>
        <w:tabs>
          <w:tab w:val="num" w:pos="1050"/>
        </w:tabs>
        <w:ind w:left="1050" w:hanging="420"/>
      </w:pPr>
      <w:rPr>
        <w:rFonts w:ascii="Wingdings" w:hAnsi="Wingdings" w:hint="default"/>
      </w:rPr>
    </w:lvl>
    <w:lvl w:ilvl="1" w:tplc="04090003" w:tentative="1">
      <w:start w:val="1"/>
      <w:numFmt w:val="bullet"/>
      <w:lvlText w:val=""/>
      <w:lvlJc w:val="left"/>
      <w:pPr>
        <w:tabs>
          <w:tab w:val="num" w:pos="1470"/>
        </w:tabs>
        <w:ind w:left="1470" w:hanging="420"/>
      </w:pPr>
      <w:rPr>
        <w:rFonts w:ascii="Wingdings" w:hAnsi="Wingdings" w:hint="default"/>
      </w:rPr>
    </w:lvl>
    <w:lvl w:ilvl="2" w:tplc="04090005"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3" w:tentative="1">
      <w:start w:val="1"/>
      <w:numFmt w:val="bullet"/>
      <w:lvlText w:val=""/>
      <w:lvlJc w:val="left"/>
      <w:pPr>
        <w:tabs>
          <w:tab w:val="num" w:pos="2730"/>
        </w:tabs>
        <w:ind w:left="2730" w:hanging="420"/>
      </w:pPr>
      <w:rPr>
        <w:rFonts w:ascii="Wingdings" w:hAnsi="Wingdings" w:hint="default"/>
      </w:rPr>
    </w:lvl>
    <w:lvl w:ilvl="5" w:tplc="04090005"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3" w:tentative="1">
      <w:start w:val="1"/>
      <w:numFmt w:val="bullet"/>
      <w:lvlText w:val=""/>
      <w:lvlJc w:val="left"/>
      <w:pPr>
        <w:tabs>
          <w:tab w:val="num" w:pos="3990"/>
        </w:tabs>
        <w:ind w:left="3990" w:hanging="420"/>
      </w:pPr>
      <w:rPr>
        <w:rFonts w:ascii="Wingdings" w:hAnsi="Wingdings" w:hint="default"/>
      </w:rPr>
    </w:lvl>
    <w:lvl w:ilvl="8" w:tplc="04090005" w:tentative="1">
      <w:start w:val="1"/>
      <w:numFmt w:val="bullet"/>
      <w:lvlText w:val=""/>
      <w:lvlJc w:val="left"/>
      <w:pPr>
        <w:tabs>
          <w:tab w:val="num" w:pos="4410"/>
        </w:tabs>
        <w:ind w:left="4410" w:hanging="420"/>
      </w:pPr>
      <w:rPr>
        <w:rFonts w:ascii="Wingdings" w:hAnsi="Wingdings" w:hint="default"/>
      </w:rPr>
    </w:lvl>
  </w:abstractNum>
  <w:abstractNum w:abstractNumId="7">
    <w:nsid w:val="53B05418"/>
    <w:multiLevelType w:val="hybridMultilevel"/>
    <w:tmpl w:val="00B20FDA"/>
    <w:lvl w:ilvl="0" w:tplc="00ECBF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7DA08D3"/>
    <w:multiLevelType w:val="hybridMultilevel"/>
    <w:tmpl w:val="60E2440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ADB4553"/>
    <w:multiLevelType w:val="hybridMultilevel"/>
    <w:tmpl w:val="9CF4B6B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7556D36"/>
    <w:multiLevelType w:val="hybridMultilevel"/>
    <w:tmpl w:val="0712778E"/>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723520E5"/>
    <w:multiLevelType w:val="hybridMultilevel"/>
    <w:tmpl w:val="F00C83B2"/>
    <w:lvl w:ilvl="0" w:tplc="04090013">
      <w:start w:val="1"/>
      <w:numFmt w:val="chineseCountingThousand"/>
      <w:lvlText w:val="%1、"/>
      <w:lvlJc w:val="left"/>
      <w:pPr>
        <w:ind w:left="420" w:hanging="420"/>
      </w:pPr>
    </w:lvl>
    <w:lvl w:ilvl="1" w:tplc="B3E83D44">
      <w:start w:val="1"/>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3141942"/>
    <w:multiLevelType w:val="hybridMultilevel"/>
    <w:tmpl w:val="3BD00F30"/>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57D7C07"/>
    <w:multiLevelType w:val="hybridMultilevel"/>
    <w:tmpl w:val="CD3C0C34"/>
    <w:lvl w:ilvl="0" w:tplc="3022EF60">
      <w:start w:val="1"/>
      <w:numFmt w:val="japaneseCounting"/>
      <w:lvlText w:val="%1、"/>
      <w:lvlJc w:val="left"/>
      <w:pPr>
        <w:ind w:left="1041" w:hanging="510"/>
      </w:pPr>
      <w:rPr>
        <w:rFonts w:hint="default"/>
      </w:rPr>
    </w:lvl>
    <w:lvl w:ilvl="1" w:tplc="04090019" w:tentative="1">
      <w:start w:val="1"/>
      <w:numFmt w:val="lowerLetter"/>
      <w:lvlText w:val="%2)"/>
      <w:lvlJc w:val="left"/>
      <w:pPr>
        <w:ind w:left="1371" w:hanging="420"/>
      </w:pPr>
    </w:lvl>
    <w:lvl w:ilvl="2" w:tplc="0409001B" w:tentative="1">
      <w:start w:val="1"/>
      <w:numFmt w:val="lowerRoman"/>
      <w:lvlText w:val="%3."/>
      <w:lvlJc w:val="right"/>
      <w:pPr>
        <w:ind w:left="1791" w:hanging="420"/>
      </w:pPr>
    </w:lvl>
    <w:lvl w:ilvl="3" w:tplc="0409000F" w:tentative="1">
      <w:start w:val="1"/>
      <w:numFmt w:val="decimal"/>
      <w:lvlText w:val="%4."/>
      <w:lvlJc w:val="left"/>
      <w:pPr>
        <w:ind w:left="2211" w:hanging="420"/>
      </w:pPr>
    </w:lvl>
    <w:lvl w:ilvl="4" w:tplc="04090019" w:tentative="1">
      <w:start w:val="1"/>
      <w:numFmt w:val="lowerLetter"/>
      <w:lvlText w:val="%5)"/>
      <w:lvlJc w:val="left"/>
      <w:pPr>
        <w:ind w:left="2631" w:hanging="420"/>
      </w:pPr>
    </w:lvl>
    <w:lvl w:ilvl="5" w:tplc="0409001B" w:tentative="1">
      <w:start w:val="1"/>
      <w:numFmt w:val="lowerRoman"/>
      <w:lvlText w:val="%6."/>
      <w:lvlJc w:val="right"/>
      <w:pPr>
        <w:ind w:left="3051" w:hanging="420"/>
      </w:pPr>
    </w:lvl>
    <w:lvl w:ilvl="6" w:tplc="0409000F" w:tentative="1">
      <w:start w:val="1"/>
      <w:numFmt w:val="decimal"/>
      <w:lvlText w:val="%7."/>
      <w:lvlJc w:val="left"/>
      <w:pPr>
        <w:ind w:left="3471" w:hanging="420"/>
      </w:pPr>
    </w:lvl>
    <w:lvl w:ilvl="7" w:tplc="04090019" w:tentative="1">
      <w:start w:val="1"/>
      <w:numFmt w:val="lowerLetter"/>
      <w:lvlText w:val="%8)"/>
      <w:lvlJc w:val="left"/>
      <w:pPr>
        <w:ind w:left="3891" w:hanging="420"/>
      </w:pPr>
    </w:lvl>
    <w:lvl w:ilvl="8" w:tplc="0409001B" w:tentative="1">
      <w:start w:val="1"/>
      <w:numFmt w:val="lowerRoman"/>
      <w:lvlText w:val="%9."/>
      <w:lvlJc w:val="right"/>
      <w:pPr>
        <w:ind w:left="4311" w:hanging="420"/>
      </w:pPr>
    </w:lvl>
  </w:abstractNum>
  <w:abstractNum w:abstractNumId="14">
    <w:nsid w:val="7B7D4782"/>
    <w:multiLevelType w:val="hybridMultilevel"/>
    <w:tmpl w:val="2670055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EF67A96"/>
    <w:multiLevelType w:val="hybridMultilevel"/>
    <w:tmpl w:val="395E2740"/>
    <w:lvl w:ilvl="0" w:tplc="349CBF20">
      <w:start w:val="1"/>
      <w:numFmt w:val="chineseCountingThousand"/>
      <w:lvlText w:val="(%1)"/>
      <w:lvlJc w:val="left"/>
      <w:pPr>
        <w:ind w:left="420" w:hanging="420"/>
      </w:pPr>
      <w:rPr>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6"/>
  </w:num>
  <w:num w:numId="3">
    <w:abstractNumId w:val="11"/>
  </w:num>
  <w:num w:numId="4">
    <w:abstractNumId w:val="13"/>
  </w:num>
  <w:num w:numId="5">
    <w:abstractNumId w:val="10"/>
  </w:num>
  <w:num w:numId="6">
    <w:abstractNumId w:val="2"/>
  </w:num>
  <w:num w:numId="7">
    <w:abstractNumId w:val="12"/>
  </w:num>
  <w:num w:numId="8">
    <w:abstractNumId w:val="14"/>
  </w:num>
  <w:num w:numId="9">
    <w:abstractNumId w:val="8"/>
  </w:num>
  <w:num w:numId="10">
    <w:abstractNumId w:val="1"/>
  </w:num>
  <w:num w:numId="11">
    <w:abstractNumId w:val="9"/>
  </w:num>
  <w:num w:numId="12">
    <w:abstractNumId w:val="15"/>
  </w:num>
  <w:num w:numId="13">
    <w:abstractNumId w:val="3"/>
  </w:num>
  <w:num w:numId="14">
    <w:abstractNumId w:val="7"/>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Disclosure_Version" w:val="true"/>
  </w:docVars>
  <w:rsids>
    <w:rsidRoot w:val="007F1922"/>
    <w:rsid w:val="000015D6"/>
    <w:rsid w:val="000020B4"/>
    <w:rsid w:val="000041D9"/>
    <w:rsid w:val="0000608C"/>
    <w:rsid w:val="00006862"/>
    <w:rsid w:val="00007894"/>
    <w:rsid w:val="00011B58"/>
    <w:rsid w:val="00011D6B"/>
    <w:rsid w:val="00012422"/>
    <w:rsid w:val="00014354"/>
    <w:rsid w:val="00014795"/>
    <w:rsid w:val="0001513D"/>
    <w:rsid w:val="0001573A"/>
    <w:rsid w:val="00015AC7"/>
    <w:rsid w:val="000167A7"/>
    <w:rsid w:val="000203B5"/>
    <w:rsid w:val="00021768"/>
    <w:rsid w:val="00021D88"/>
    <w:rsid w:val="0002217E"/>
    <w:rsid w:val="00023FE2"/>
    <w:rsid w:val="00024791"/>
    <w:rsid w:val="00025C69"/>
    <w:rsid w:val="00025ECB"/>
    <w:rsid w:val="00026390"/>
    <w:rsid w:val="00027DB6"/>
    <w:rsid w:val="00030427"/>
    <w:rsid w:val="000316DE"/>
    <w:rsid w:val="00033CB8"/>
    <w:rsid w:val="000340BC"/>
    <w:rsid w:val="000347FB"/>
    <w:rsid w:val="000349E8"/>
    <w:rsid w:val="00035DEE"/>
    <w:rsid w:val="00036E39"/>
    <w:rsid w:val="0003741C"/>
    <w:rsid w:val="000415E2"/>
    <w:rsid w:val="00041B70"/>
    <w:rsid w:val="00043D87"/>
    <w:rsid w:val="0004520C"/>
    <w:rsid w:val="00045238"/>
    <w:rsid w:val="0004548E"/>
    <w:rsid w:val="0004565C"/>
    <w:rsid w:val="00046C5C"/>
    <w:rsid w:val="0005296D"/>
    <w:rsid w:val="0005330F"/>
    <w:rsid w:val="00053A64"/>
    <w:rsid w:val="00053A66"/>
    <w:rsid w:val="0005649D"/>
    <w:rsid w:val="00056C3E"/>
    <w:rsid w:val="00057954"/>
    <w:rsid w:val="00057AAF"/>
    <w:rsid w:val="00061FE8"/>
    <w:rsid w:val="00065461"/>
    <w:rsid w:val="00065FDF"/>
    <w:rsid w:val="000662F2"/>
    <w:rsid w:val="000676D8"/>
    <w:rsid w:val="00071A1D"/>
    <w:rsid w:val="00071DCE"/>
    <w:rsid w:val="00071DFD"/>
    <w:rsid w:val="00071EFB"/>
    <w:rsid w:val="0007584E"/>
    <w:rsid w:val="00076FA4"/>
    <w:rsid w:val="0007700C"/>
    <w:rsid w:val="00077FEA"/>
    <w:rsid w:val="00081429"/>
    <w:rsid w:val="00083A0C"/>
    <w:rsid w:val="000847A8"/>
    <w:rsid w:val="0008617F"/>
    <w:rsid w:val="000868EB"/>
    <w:rsid w:val="00087245"/>
    <w:rsid w:val="00091E1F"/>
    <w:rsid w:val="00092CE0"/>
    <w:rsid w:val="0009353E"/>
    <w:rsid w:val="00094CB9"/>
    <w:rsid w:val="00095035"/>
    <w:rsid w:val="0009529B"/>
    <w:rsid w:val="0009688B"/>
    <w:rsid w:val="00097314"/>
    <w:rsid w:val="000A0447"/>
    <w:rsid w:val="000A0BA2"/>
    <w:rsid w:val="000A2CC0"/>
    <w:rsid w:val="000A2F81"/>
    <w:rsid w:val="000A48F7"/>
    <w:rsid w:val="000A6889"/>
    <w:rsid w:val="000A6A4C"/>
    <w:rsid w:val="000B0D07"/>
    <w:rsid w:val="000B1C0F"/>
    <w:rsid w:val="000B21BD"/>
    <w:rsid w:val="000B2E4F"/>
    <w:rsid w:val="000B334C"/>
    <w:rsid w:val="000B475D"/>
    <w:rsid w:val="000B50F9"/>
    <w:rsid w:val="000B61DD"/>
    <w:rsid w:val="000C2521"/>
    <w:rsid w:val="000C26F1"/>
    <w:rsid w:val="000C2A7C"/>
    <w:rsid w:val="000C5C43"/>
    <w:rsid w:val="000C79CB"/>
    <w:rsid w:val="000D19AD"/>
    <w:rsid w:val="000D22D6"/>
    <w:rsid w:val="000D2B16"/>
    <w:rsid w:val="000D46D2"/>
    <w:rsid w:val="000D472A"/>
    <w:rsid w:val="000D5194"/>
    <w:rsid w:val="000D73BA"/>
    <w:rsid w:val="000E06E2"/>
    <w:rsid w:val="000E1896"/>
    <w:rsid w:val="000E2BD7"/>
    <w:rsid w:val="000E42B9"/>
    <w:rsid w:val="000E736A"/>
    <w:rsid w:val="000E79EE"/>
    <w:rsid w:val="000F0024"/>
    <w:rsid w:val="000F2FE3"/>
    <w:rsid w:val="000F32A6"/>
    <w:rsid w:val="000F4243"/>
    <w:rsid w:val="000F5778"/>
    <w:rsid w:val="000F66D3"/>
    <w:rsid w:val="00100429"/>
    <w:rsid w:val="00100F14"/>
    <w:rsid w:val="00101D0C"/>
    <w:rsid w:val="00102EE0"/>
    <w:rsid w:val="00107E43"/>
    <w:rsid w:val="00110C53"/>
    <w:rsid w:val="00110D20"/>
    <w:rsid w:val="00110FD3"/>
    <w:rsid w:val="00112314"/>
    <w:rsid w:val="00115092"/>
    <w:rsid w:val="00117BC7"/>
    <w:rsid w:val="00120C5E"/>
    <w:rsid w:val="001219CE"/>
    <w:rsid w:val="00123451"/>
    <w:rsid w:val="00123967"/>
    <w:rsid w:val="00123A27"/>
    <w:rsid w:val="00134C1B"/>
    <w:rsid w:val="00136B4D"/>
    <w:rsid w:val="001375A5"/>
    <w:rsid w:val="00137C73"/>
    <w:rsid w:val="00140A3D"/>
    <w:rsid w:val="00140C7F"/>
    <w:rsid w:val="00141F1A"/>
    <w:rsid w:val="00142572"/>
    <w:rsid w:val="00142BE7"/>
    <w:rsid w:val="00144132"/>
    <w:rsid w:val="00144A2D"/>
    <w:rsid w:val="001455F7"/>
    <w:rsid w:val="00147460"/>
    <w:rsid w:val="00147BA3"/>
    <w:rsid w:val="001509BD"/>
    <w:rsid w:val="00153A27"/>
    <w:rsid w:val="00154F63"/>
    <w:rsid w:val="00157BC4"/>
    <w:rsid w:val="00160420"/>
    <w:rsid w:val="00160498"/>
    <w:rsid w:val="001612C1"/>
    <w:rsid w:val="0016177C"/>
    <w:rsid w:val="00161C76"/>
    <w:rsid w:val="001645F3"/>
    <w:rsid w:val="00165914"/>
    <w:rsid w:val="00172E82"/>
    <w:rsid w:val="0017373A"/>
    <w:rsid w:val="00173BF4"/>
    <w:rsid w:val="001745A0"/>
    <w:rsid w:val="00177D91"/>
    <w:rsid w:val="00181043"/>
    <w:rsid w:val="00183950"/>
    <w:rsid w:val="00183AD3"/>
    <w:rsid w:val="00184A72"/>
    <w:rsid w:val="001852F6"/>
    <w:rsid w:val="0019097A"/>
    <w:rsid w:val="0019161B"/>
    <w:rsid w:val="00192312"/>
    <w:rsid w:val="00193200"/>
    <w:rsid w:val="00195AF3"/>
    <w:rsid w:val="0019696C"/>
    <w:rsid w:val="001972F2"/>
    <w:rsid w:val="00197DC8"/>
    <w:rsid w:val="001A1C34"/>
    <w:rsid w:val="001A2E2D"/>
    <w:rsid w:val="001A5684"/>
    <w:rsid w:val="001A6EA4"/>
    <w:rsid w:val="001B0861"/>
    <w:rsid w:val="001B11FC"/>
    <w:rsid w:val="001B12C5"/>
    <w:rsid w:val="001B2B1E"/>
    <w:rsid w:val="001B39F3"/>
    <w:rsid w:val="001B4989"/>
    <w:rsid w:val="001B61B8"/>
    <w:rsid w:val="001B7797"/>
    <w:rsid w:val="001C0B03"/>
    <w:rsid w:val="001C1129"/>
    <w:rsid w:val="001C2826"/>
    <w:rsid w:val="001C2F1A"/>
    <w:rsid w:val="001C3E6D"/>
    <w:rsid w:val="001C45A1"/>
    <w:rsid w:val="001C52D5"/>
    <w:rsid w:val="001C61C9"/>
    <w:rsid w:val="001C6C7B"/>
    <w:rsid w:val="001C73A7"/>
    <w:rsid w:val="001D05A4"/>
    <w:rsid w:val="001D110B"/>
    <w:rsid w:val="001D1DFC"/>
    <w:rsid w:val="001D3B69"/>
    <w:rsid w:val="001D457E"/>
    <w:rsid w:val="001D51B0"/>
    <w:rsid w:val="001E0899"/>
    <w:rsid w:val="001E1D88"/>
    <w:rsid w:val="001E2946"/>
    <w:rsid w:val="001E3876"/>
    <w:rsid w:val="001E6311"/>
    <w:rsid w:val="001E6D93"/>
    <w:rsid w:val="001E6E9C"/>
    <w:rsid w:val="001E75C4"/>
    <w:rsid w:val="001F061B"/>
    <w:rsid w:val="001F422F"/>
    <w:rsid w:val="001F5473"/>
    <w:rsid w:val="001F5742"/>
    <w:rsid w:val="001F6040"/>
    <w:rsid w:val="001F6B2B"/>
    <w:rsid w:val="00202350"/>
    <w:rsid w:val="00202534"/>
    <w:rsid w:val="002048A3"/>
    <w:rsid w:val="00206BC7"/>
    <w:rsid w:val="00207743"/>
    <w:rsid w:val="00211E70"/>
    <w:rsid w:val="00213781"/>
    <w:rsid w:val="00213C4E"/>
    <w:rsid w:val="00214045"/>
    <w:rsid w:val="00214DF3"/>
    <w:rsid w:val="00215E68"/>
    <w:rsid w:val="00216775"/>
    <w:rsid w:val="002169EF"/>
    <w:rsid w:val="0021719F"/>
    <w:rsid w:val="00220354"/>
    <w:rsid w:val="002217D3"/>
    <w:rsid w:val="002237C6"/>
    <w:rsid w:val="00223FA5"/>
    <w:rsid w:val="00226868"/>
    <w:rsid w:val="002268D6"/>
    <w:rsid w:val="0023092D"/>
    <w:rsid w:val="0023362A"/>
    <w:rsid w:val="002338BB"/>
    <w:rsid w:val="002364E3"/>
    <w:rsid w:val="00236FA3"/>
    <w:rsid w:val="002370D9"/>
    <w:rsid w:val="00237241"/>
    <w:rsid w:val="002373E3"/>
    <w:rsid w:val="00240324"/>
    <w:rsid w:val="00240617"/>
    <w:rsid w:val="00242218"/>
    <w:rsid w:val="0024389A"/>
    <w:rsid w:val="0024411E"/>
    <w:rsid w:val="00244577"/>
    <w:rsid w:val="00244865"/>
    <w:rsid w:val="0024589F"/>
    <w:rsid w:val="0024613B"/>
    <w:rsid w:val="00246684"/>
    <w:rsid w:val="00246ED6"/>
    <w:rsid w:val="00247EED"/>
    <w:rsid w:val="002501CF"/>
    <w:rsid w:val="00252E72"/>
    <w:rsid w:val="00261C5C"/>
    <w:rsid w:val="00262645"/>
    <w:rsid w:val="00264A3A"/>
    <w:rsid w:val="002652A0"/>
    <w:rsid w:val="00265B1D"/>
    <w:rsid w:val="0026711A"/>
    <w:rsid w:val="00271CD2"/>
    <w:rsid w:val="00272F07"/>
    <w:rsid w:val="00276746"/>
    <w:rsid w:val="00277C1E"/>
    <w:rsid w:val="00280FCB"/>
    <w:rsid w:val="002820C2"/>
    <w:rsid w:val="00282483"/>
    <w:rsid w:val="00282897"/>
    <w:rsid w:val="00285234"/>
    <w:rsid w:val="0028573B"/>
    <w:rsid w:val="002859DB"/>
    <w:rsid w:val="00285DFB"/>
    <w:rsid w:val="002868A0"/>
    <w:rsid w:val="00290F8F"/>
    <w:rsid w:val="0029165C"/>
    <w:rsid w:val="0029189B"/>
    <w:rsid w:val="002921E7"/>
    <w:rsid w:val="002930BD"/>
    <w:rsid w:val="00295147"/>
    <w:rsid w:val="002951A4"/>
    <w:rsid w:val="00296B71"/>
    <w:rsid w:val="00296E66"/>
    <w:rsid w:val="0029760C"/>
    <w:rsid w:val="002A2075"/>
    <w:rsid w:val="002A22B7"/>
    <w:rsid w:val="002A3368"/>
    <w:rsid w:val="002A4028"/>
    <w:rsid w:val="002A5BD6"/>
    <w:rsid w:val="002B0DEC"/>
    <w:rsid w:val="002B4266"/>
    <w:rsid w:val="002B5C51"/>
    <w:rsid w:val="002B7FB0"/>
    <w:rsid w:val="002C0025"/>
    <w:rsid w:val="002C1A3A"/>
    <w:rsid w:val="002C1FA4"/>
    <w:rsid w:val="002C4298"/>
    <w:rsid w:val="002C51A6"/>
    <w:rsid w:val="002C57B3"/>
    <w:rsid w:val="002C5844"/>
    <w:rsid w:val="002C73D0"/>
    <w:rsid w:val="002D11F5"/>
    <w:rsid w:val="002D1A63"/>
    <w:rsid w:val="002D2704"/>
    <w:rsid w:val="002D4094"/>
    <w:rsid w:val="002D4728"/>
    <w:rsid w:val="002D47BB"/>
    <w:rsid w:val="002D5ED7"/>
    <w:rsid w:val="002D6F6E"/>
    <w:rsid w:val="002D77E8"/>
    <w:rsid w:val="002E0027"/>
    <w:rsid w:val="002E17BB"/>
    <w:rsid w:val="002E1C72"/>
    <w:rsid w:val="002E33F2"/>
    <w:rsid w:val="002E3CFE"/>
    <w:rsid w:val="002E5F0A"/>
    <w:rsid w:val="002E6FED"/>
    <w:rsid w:val="002F0218"/>
    <w:rsid w:val="002F07B1"/>
    <w:rsid w:val="002F086D"/>
    <w:rsid w:val="002F13D6"/>
    <w:rsid w:val="002F275E"/>
    <w:rsid w:val="002F3194"/>
    <w:rsid w:val="002F3A42"/>
    <w:rsid w:val="002F3A8D"/>
    <w:rsid w:val="002F4615"/>
    <w:rsid w:val="002F693E"/>
    <w:rsid w:val="002F7C2E"/>
    <w:rsid w:val="00300FD2"/>
    <w:rsid w:val="0030198F"/>
    <w:rsid w:val="00301CB4"/>
    <w:rsid w:val="003021CC"/>
    <w:rsid w:val="00304CB5"/>
    <w:rsid w:val="00305554"/>
    <w:rsid w:val="003068DE"/>
    <w:rsid w:val="00306A13"/>
    <w:rsid w:val="00306CA5"/>
    <w:rsid w:val="003071F3"/>
    <w:rsid w:val="00313B2F"/>
    <w:rsid w:val="00315A3C"/>
    <w:rsid w:val="00317EF6"/>
    <w:rsid w:val="003216A9"/>
    <w:rsid w:val="0032250F"/>
    <w:rsid w:val="00322913"/>
    <w:rsid w:val="0032367F"/>
    <w:rsid w:val="00323A21"/>
    <w:rsid w:val="003253F1"/>
    <w:rsid w:val="00325654"/>
    <w:rsid w:val="0032604F"/>
    <w:rsid w:val="00326717"/>
    <w:rsid w:val="003271EF"/>
    <w:rsid w:val="00327868"/>
    <w:rsid w:val="00327B28"/>
    <w:rsid w:val="00327EAD"/>
    <w:rsid w:val="00333788"/>
    <w:rsid w:val="00336681"/>
    <w:rsid w:val="00336E56"/>
    <w:rsid w:val="0033740B"/>
    <w:rsid w:val="003402FE"/>
    <w:rsid w:val="00340DE5"/>
    <w:rsid w:val="0034165B"/>
    <w:rsid w:val="00342881"/>
    <w:rsid w:val="003428F3"/>
    <w:rsid w:val="00343874"/>
    <w:rsid w:val="00345DE4"/>
    <w:rsid w:val="0035113C"/>
    <w:rsid w:val="00351167"/>
    <w:rsid w:val="00351D43"/>
    <w:rsid w:val="00352FEF"/>
    <w:rsid w:val="0035344A"/>
    <w:rsid w:val="00353872"/>
    <w:rsid w:val="003544D0"/>
    <w:rsid w:val="003546E8"/>
    <w:rsid w:val="00360302"/>
    <w:rsid w:val="003620D7"/>
    <w:rsid w:val="0036274C"/>
    <w:rsid w:val="0036310B"/>
    <w:rsid w:val="00363808"/>
    <w:rsid w:val="003646DF"/>
    <w:rsid w:val="003651B4"/>
    <w:rsid w:val="003651DF"/>
    <w:rsid w:val="0036528B"/>
    <w:rsid w:val="00365718"/>
    <w:rsid w:val="00366553"/>
    <w:rsid w:val="00366CCD"/>
    <w:rsid w:val="0037026E"/>
    <w:rsid w:val="00370B90"/>
    <w:rsid w:val="00370E31"/>
    <w:rsid w:val="003713EF"/>
    <w:rsid w:val="00373761"/>
    <w:rsid w:val="00374A19"/>
    <w:rsid w:val="0037580D"/>
    <w:rsid w:val="00376606"/>
    <w:rsid w:val="003766EF"/>
    <w:rsid w:val="00377D56"/>
    <w:rsid w:val="00382F4B"/>
    <w:rsid w:val="003843C8"/>
    <w:rsid w:val="00385206"/>
    <w:rsid w:val="0038738F"/>
    <w:rsid w:val="00391087"/>
    <w:rsid w:val="00392427"/>
    <w:rsid w:val="00392FA9"/>
    <w:rsid w:val="00393988"/>
    <w:rsid w:val="00394A8C"/>
    <w:rsid w:val="003A016D"/>
    <w:rsid w:val="003A039F"/>
    <w:rsid w:val="003A041B"/>
    <w:rsid w:val="003A27CB"/>
    <w:rsid w:val="003A3353"/>
    <w:rsid w:val="003A3DD9"/>
    <w:rsid w:val="003A5862"/>
    <w:rsid w:val="003A594F"/>
    <w:rsid w:val="003A6658"/>
    <w:rsid w:val="003B0D8A"/>
    <w:rsid w:val="003B142A"/>
    <w:rsid w:val="003B3B8B"/>
    <w:rsid w:val="003B5C0B"/>
    <w:rsid w:val="003B6F09"/>
    <w:rsid w:val="003B772C"/>
    <w:rsid w:val="003B78CA"/>
    <w:rsid w:val="003C0DA5"/>
    <w:rsid w:val="003C0DF0"/>
    <w:rsid w:val="003C49D1"/>
    <w:rsid w:val="003C50D1"/>
    <w:rsid w:val="003C658E"/>
    <w:rsid w:val="003C6D08"/>
    <w:rsid w:val="003C708A"/>
    <w:rsid w:val="003C7E81"/>
    <w:rsid w:val="003D098F"/>
    <w:rsid w:val="003D45B3"/>
    <w:rsid w:val="003D4895"/>
    <w:rsid w:val="003D508E"/>
    <w:rsid w:val="003D62C8"/>
    <w:rsid w:val="003D6F4B"/>
    <w:rsid w:val="003D7611"/>
    <w:rsid w:val="003D77F5"/>
    <w:rsid w:val="003D79A1"/>
    <w:rsid w:val="003E0204"/>
    <w:rsid w:val="003E1BD9"/>
    <w:rsid w:val="003E2F2A"/>
    <w:rsid w:val="003E3FDC"/>
    <w:rsid w:val="003E4F31"/>
    <w:rsid w:val="003E71B3"/>
    <w:rsid w:val="003F2E53"/>
    <w:rsid w:val="003F333E"/>
    <w:rsid w:val="003F4BA6"/>
    <w:rsid w:val="003F4F66"/>
    <w:rsid w:val="003F522F"/>
    <w:rsid w:val="003F59BF"/>
    <w:rsid w:val="003F619C"/>
    <w:rsid w:val="003F651E"/>
    <w:rsid w:val="00401D1B"/>
    <w:rsid w:val="00402CAA"/>
    <w:rsid w:val="00405F2E"/>
    <w:rsid w:val="00405F36"/>
    <w:rsid w:val="0040650F"/>
    <w:rsid w:val="00410B15"/>
    <w:rsid w:val="004173F1"/>
    <w:rsid w:val="004228F5"/>
    <w:rsid w:val="00422FA4"/>
    <w:rsid w:val="00423B5B"/>
    <w:rsid w:val="004240D4"/>
    <w:rsid w:val="00425642"/>
    <w:rsid w:val="00425847"/>
    <w:rsid w:val="00426491"/>
    <w:rsid w:val="00427C75"/>
    <w:rsid w:val="004301C8"/>
    <w:rsid w:val="00430B69"/>
    <w:rsid w:val="00432DFB"/>
    <w:rsid w:val="004340B6"/>
    <w:rsid w:val="0043754A"/>
    <w:rsid w:val="00437CE1"/>
    <w:rsid w:val="0044066C"/>
    <w:rsid w:val="00440820"/>
    <w:rsid w:val="00442A1B"/>
    <w:rsid w:val="00442CF4"/>
    <w:rsid w:val="004439A7"/>
    <w:rsid w:val="004443A8"/>
    <w:rsid w:val="00444B16"/>
    <w:rsid w:val="00444D15"/>
    <w:rsid w:val="004462D1"/>
    <w:rsid w:val="00446525"/>
    <w:rsid w:val="0044670C"/>
    <w:rsid w:val="00446AD3"/>
    <w:rsid w:val="00446DEB"/>
    <w:rsid w:val="004474AF"/>
    <w:rsid w:val="00447ACE"/>
    <w:rsid w:val="00451CEC"/>
    <w:rsid w:val="00451E52"/>
    <w:rsid w:val="00456634"/>
    <w:rsid w:val="00456D9C"/>
    <w:rsid w:val="004600E1"/>
    <w:rsid w:val="0046022C"/>
    <w:rsid w:val="00461B7C"/>
    <w:rsid w:val="00462992"/>
    <w:rsid w:val="0046586B"/>
    <w:rsid w:val="00466256"/>
    <w:rsid w:val="004677A9"/>
    <w:rsid w:val="004706A1"/>
    <w:rsid w:val="00470A16"/>
    <w:rsid w:val="00471C18"/>
    <w:rsid w:val="00472D1A"/>
    <w:rsid w:val="004770E5"/>
    <w:rsid w:val="004816AD"/>
    <w:rsid w:val="00481A16"/>
    <w:rsid w:val="0048261B"/>
    <w:rsid w:val="0048475F"/>
    <w:rsid w:val="00484F43"/>
    <w:rsid w:val="00485270"/>
    <w:rsid w:val="00485FB8"/>
    <w:rsid w:val="00487E10"/>
    <w:rsid w:val="00491D85"/>
    <w:rsid w:val="00493080"/>
    <w:rsid w:val="00494E7D"/>
    <w:rsid w:val="00494EA6"/>
    <w:rsid w:val="004956FE"/>
    <w:rsid w:val="00495885"/>
    <w:rsid w:val="00495C06"/>
    <w:rsid w:val="00496B9F"/>
    <w:rsid w:val="00497E47"/>
    <w:rsid w:val="004A1FDB"/>
    <w:rsid w:val="004A2825"/>
    <w:rsid w:val="004A2D0E"/>
    <w:rsid w:val="004A330D"/>
    <w:rsid w:val="004A3D82"/>
    <w:rsid w:val="004A3F7D"/>
    <w:rsid w:val="004A427F"/>
    <w:rsid w:val="004A55B0"/>
    <w:rsid w:val="004A5FA4"/>
    <w:rsid w:val="004A6E8A"/>
    <w:rsid w:val="004A7456"/>
    <w:rsid w:val="004B1C50"/>
    <w:rsid w:val="004B2150"/>
    <w:rsid w:val="004B35E5"/>
    <w:rsid w:val="004B595E"/>
    <w:rsid w:val="004B6EAD"/>
    <w:rsid w:val="004B744D"/>
    <w:rsid w:val="004C03D0"/>
    <w:rsid w:val="004C2BCE"/>
    <w:rsid w:val="004C2C49"/>
    <w:rsid w:val="004C2F27"/>
    <w:rsid w:val="004C3788"/>
    <w:rsid w:val="004C5859"/>
    <w:rsid w:val="004C6BBA"/>
    <w:rsid w:val="004D03C7"/>
    <w:rsid w:val="004D052A"/>
    <w:rsid w:val="004D218D"/>
    <w:rsid w:val="004D4A66"/>
    <w:rsid w:val="004D55A9"/>
    <w:rsid w:val="004D76A4"/>
    <w:rsid w:val="004E05B1"/>
    <w:rsid w:val="004E1E4A"/>
    <w:rsid w:val="004E1F8C"/>
    <w:rsid w:val="004E4881"/>
    <w:rsid w:val="004E6FA4"/>
    <w:rsid w:val="004F0C29"/>
    <w:rsid w:val="004F0C8D"/>
    <w:rsid w:val="004F2A60"/>
    <w:rsid w:val="004F3A02"/>
    <w:rsid w:val="004F7871"/>
    <w:rsid w:val="004F7B36"/>
    <w:rsid w:val="004F7F2E"/>
    <w:rsid w:val="005008F9"/>
    <w:rsid w:val="00500DB7"/>
    <w:rsid w:val="00502D9E"/>
    <w:rsid w:val="00503298"/>
    <w:rsid w:val="00503448"/>
    <w:rsid w:val="00503EC5"/>
    <w:rsid w:val="00504C06"/>
    <w:rsid w:val="00504D31"/>
    <w:rsid w:val="00504D48"/>
    <w:rsid w:val="0050521D"/>
    <w:rsid w:val="0050528F"/>
    <w:rsid w:val="00505868"/>
    <w:rsid w:val="00510460"/>
    <w:rsid w:val="005105F6"/>
    <w:rsid w:val="00511EC2"/>
    <w:rsid w:val="0051261C"/>
    <w:rsid w:val="0051318F"/>
    <w:rsid w:val="00513AA2"/>
    <w:rsid w:val="00517006"/>
    <w:rsid w:val="00517588"/>
    <w:rsid w:val="00520537"/>
    <w:rsid w:val="00522377"/>
    <w:rsid w:val="0052353F"/>
    <w:rsid w:val="00525C64"/>
    <w:rsid w:val="00526671"/>
    <w:rsid w:val="00526CE7"/>
    <w:rsid w:val="0052731E"/>
    <w:rsid w:val="00530B9D"/>
    <w:rsid w:val="00530BC3"/>
    <w:rsid w:val="00533981"/>
    <w:rsid w:val="005348E1"/>
    <w:rsid w:val="0053497E"/>
    <w:rsid w:val="00536804"/>
    <w:rsid w:val="00536BBF"/>
    <w:rsid w:val="00537CD7"/>
    <w:rsid w:val="00540075"/>
    <w:rsid w:val="005411E9"/>
    <w:rsid w:val="00541652"/>
    <w:rsid w:val="00541D93"/>
    <w:rsid w:val="00544218"/>
    <w:rsid w:val="005443EB"/>
    <w:rsid w:val="00545F18"/>
    <w:rsid w:val="005465C2"/>
    <w:rsid w:val="00550FE3"/>
    <w:rsid w:val="0055150E"/>
    <w:rsid w:val="00554269"/>
    <w:rsid w:val="0055573D"/>
    <w:rsid w:val="00555DF9"/>
    <w:rsid w:val="00556E07"/>
    <w:rsid w:val="00557681"/>
    <w:rsid w:val="00560B7B"/>
    <w:rsid w:val="00560BCA"/>
    <w:rsid w:val="00561909"/>
    <w:rsid w:val="00561A5A"/>
    <w:rsid w:val="005633F3"/>
    <w:rsid w:val="00563756"/>
    <w:rsid w:val="005658C9"/>
    <w:rsid w:val="00570575"/>
    <w:rsid w:val="00570FD4"/>
    <w:rsid w:val="0057337A"/>
    <w:rsid w:val="005741AC"/>
    <w:rsid w:val="00580638"/>
    <w:rsid w:val="00582DC2"/>
    <w:rsid w:val="00585338"/>
    <w:rsid w:val="005859DB"/>
    <w:rsid w:val="005867EC"/>
    <w:rsid w:val="00586EAE"/>
    <w:rsid w:val="0058767F"/>
    <w:rsid w:val="0059086F"/>
    <w:rsid w:val="00591136"/>
    <w:rsid w:val="00591EF6"/>
    <w:rsid w:val="00593895"/>
    <w:rsid w:val="00594A24"/>
    <w:rsid w:val="00596FE8"/>
    <w:rsid w:val="005970A7"/>
    <w:rsid w:val="005A1457"/>
    <w:rsid w:val="005A21C3"/>
    <w:rsid w:val="005A2523"/>
    <w:rsid w:val="005A266C"/>
    <w:rsid w:val="005A27E4"/>
    <w:rsid w:val="005A2FBD"/>
    <w:rsid w:val="005A53C1"/>
    <w:rsid w:val="005A5C2E"/>
    <w:rsid w:val="005A69FC"/>
    <w:rsid w:val="005B0468"/>
    <w:rsid w:val="005B177A"/>
    <w:rsid w:val="005B321B"/>
    <w:rsid w:val="005B424B"/>
    <w:rsid w:val="005B4D00"/>
    <w:rsid w:val="005C0AE8"/>
    <w:rsid w:val="005C0F43"/>
    <w:rsid w:val="005C22BF"/>
    <w:rsid w:val="005C2F5F"/>
    <w:rsid w:val="005C31BB"/>
    <w:rsid w:val="005C4F1E"/>
    <w:rsid w:val="005C5D26"/>
    <w:rsid w:val="005C7B8C"/>
    <w:rsid w:val="005D2E86"/>
    <w:rsid w:val="005D4820"/>
    <w:rsid w:val="005D7A1B"/>
    <w:rsid w:val="005D7A48"/>
    <w:rsid w:val="005D7D35"/>
    <w:rsid w:val="005E05A5"/>
    <w:rsid w:val="005E0600"/>
    <w:rsid w:val="005E0636"/>
    <w:rsid w:val="005E215E"/>
    <w:rsid w:val="005E239E"/>
    <w:rsid w:val="005E458E"/>
    <w:rsid w:val="005E70DF"/>
    <w:rsid w:val="005F24D8"/>
    <w:rsid w:val="005F5651"/>
    <w:rsid w:val="005F656C"/>
    <w:rsid w:val="006018A7"/>
    <w:rsid w:val="0060199F"/>
    <w:rsid w:val="0060241C"/>
    <w:rsid w:val="00602589"/>
    <w:rsid w:val="006035CD"/>
    <w:rsid w:val="006047FE"/>
    <w:rsid w:val="00604BA9"/>
    <w:rsid w:val="00610692"/>
    <w:rsid w:val="00610BD4"/>
    <w:rsid w:val="0061102D"/>
    <w:rsid w:val="006112F5"/>
    <w:rsid w:val="00611550"/>
    <w:rsid w:val="00612426"/>
    <w:rsid w:val="00613D2D"/>
    <w:rsid w:val="006149BA"/>
    <w:rsid w:val="00617208"/>
    <w:rsid w:val="00617D1F"/>
    <w:rsid w:val="006208E7"/>
    <w:rsid w:val="00620A91"/>
    <w:rsid w:val="00621433"/>
    <w:rsid w:val="00621CB3"/>
    <w:rsid w:val="00623A5F"/>
    <w:rsid w:val="00624BC4"/>
    <w:rsid w:val="00624DAE"/>
    <w:rsid w:val="00627384"/>
    <w:rsid w:val="006278B2"/>
    <w:rsid w:val="00630145"/>
    <w:rsid w:val="006310D7"/>
    <w:rsid w:val="0063117D"/>
    <w:rsid w:val="00632E95"/>
    <w:rsid w:val="006337A8"/>
    <w:rsid w:val="00633827"/>
    <w:rsid w:val="00633FB9"/>
    <w:rsid w:val="00635685"/>
    <w:rsid w:val="00637BBF"/>
    <w:rsid w:val="00637D82"/>
    <w:rsid w:val="00640106"/>
    <w:rsid w:val="00642168"/>
    <w:rsid w:val="00642224"/>
    <w:rsid w:val="006443F2"/>
    <w:rsid w:val="00644C25"/>
    <w:rsid w:val="00645110"/>
    <w:rsid w:val="00646E38"/>
    <w:rsid w:val="0064773D"/>
    <w:rsid w:val="00650B0F"/>
    <w:rsid w:val="006512F9"/>
    <w:rsid w:val="00654EF0"/>
    <w:rsid w:val="0065550D"/>
    <w:rsid w:val="006569B7"/>
    <w:rsid w:val="0065777D"/>
    <w:rsid w:val="00665688"/>
    <w:rsid w:val="00667F58"/>
    <w:rsid w:val="00670C71"/>
    <w:rsid w:val="00670CC2"/>
    <w:rsid w:val="00670D7F"/>
    <w:rsid w:val="00671A0B"/>
    <w:rsid w:val="00672809"/>
    <w:rsid w:val="006748C4"/>
    <w:rsid w:val="00676195"/>
    <w:rsid w:val="006775D3"/>
    <w:rsid w:val="00680FF5"/>
    <w:rsid w:val="00681310"/>
    <w:rsid w:val="00682137"/>
    <w:rsid w:val="00686268"/>
    <w:rsid w:val="006864E7"/>
    <w:rsid w:val="006866CD"/>
    <w:rsid w:val="006901AE"/>
    <w:rsid w:val="00690B5F"/>
    <w:rsid w:val="00691573"/>
    <w:rsid w:val="00692532"/>
    <w:rsid w:val="00693E3A"/>
    <w:rsid w:val="00695C7D"/>
    <w:rsid w:val="00696793"/>
    <w:rsid w:val="00696E7C"/>
    <w:rsid w:val="0069781B"/>
    <w:rsid w:val="00697C81"/>
    <w:rsid w:val="006A06A1"/>
    <w:rsid w:val="006A1254"/>
    <w:rsid w:val="006A1671"/>
    <w:rsid w:val="006A2758"/>
    <w:rsid w:val="006A5048"/>
    <w:rsid w:val="006B25BB"/>
    <w:rsid w:val="006B3409"/>
    <w:rsid w:val="006B4E0A"/>
    <w:rsid w:val="006B56A9"/>
    <w:rsid w:val="006B72FB"/>
    <w:rsid w:val="006C08EB"/>
    <w:rsid w:val="006C1DEF"/>
    <w:rsid w:val="006C3A33"/>
    <w:rsid w:val="006C5266"/>
    <w:rsid w:val="006C6684"/>
    <w:rsid w:val="006C6E81"/>
    <w:rsid w:val="006C6E84"/>
    <w:rsid w:val="006C75E0"/>
    <w:rsid w:val="006D219E"/>
    <w:rsid w:val="006D251B"/>
    <w:rsid w:val="006D2DEE"/>
    <w:rsid w:val="006D3303"/>
    <w:rsid w:val="006D4C0C"/>
    <w:rsid w:val="006D553C"/>
    <w:rsid w:val="006D722A"/>
    <w:rsid w:val="006E207E"/>
    <w:rsid w:val="006E4344"/>
    <w:rsid w:val="006E5D45"/>
    <w:rsid w:val="006E689F"/>
    <w:rsid w:val="006E6E3C"/>
    <w:rsid w:val="006F0025"/>
    <w:rsid w:val="006F037F"/>
    <w:rsid w:val="006F128D"/>
    <w:rsid w:val="006F1993"/>
    <w:rsid w:val="006F26E1"/>
    <w:rsid w:val="006F3A93"/>
    <w:rsid w:val="006F3F3E"/>
    <w:rsid w:val="006F53B5"/>
    <w:rsid w:val="006F58E5"/>
    <w:rsid w:val="006F594D"/>
    <w:rsid w:val="006F6D69"/>
    <w:rsid w:val="006F7520"/>
    <w:rsid w:val="00700132"/>
    <w:rsid w:val="007033A0"/>
    <w:rsid w:val="00703E29"/>
    <w:rsid w:val="00704573"/>
    <w:rsid w:val="00704EED"/>
    <w:rsid w:val="00705467"/>
    <w:rsid w:val="00707527"/>
    <w:rsid w:val="00710607"/>
    <w:rsid w:val="0071102F"/>
    <w:rsid w:val="00711107"/>
    <w:rsid w:val="007123DE"/>
    <w:rsid w:val="007138A7"/>
    <w:rsid w:val="00714431"/>
    <w:rsid w:val="00715DED"/>
    <w:rsid w:val="007162C3"/>
    <w:rsid w:val="00716E52"/>
    <w:rsid w:val="00722323"/>
    <w:rsid w:val="007237C7"/>
    <w:rsid w:val="007258B1"/>
    <w:rsid w:val="00727840"/>
    <w:rsid w:val="00730012"/>
    <w:rsid w:val="007303A5"/>
    <w:rsid w:val="0073114B"/>
    <w:rsid w:val="00731A98"/>
    <w:rsid w:val="00731FBC"/>
    <w:rsid w:val="007324A9"/>
    <w:rsid w:val="00732998"/>
    <w:rsid w:val="00732F01"/>
    <w:rsid w:val="007359C5"/>
    <w:rsid w:val="007360F2"/>
    <w:rsid w:val="00736B09"/>
    <w:rsid w:val="00737DD1"/>
    <w:rsid w:val="007400DD"/>
    <w:rsid w:val="00740C53"/>
    <w:rsid w:val="00741850"/>
    <w:rsid w:val="007446BB"/>
    <w:rsid w:val="0074723D"/>
    <w:rsid w:val="007475E2"/>
    <w:rsid w:val="00747771"/>
    <w:rsid w:val="007503BC"/>
    <w:rsid w:val="0075159E"/>
    <w:rsid w:val="00751CB0"/>
    <w:rsid w:val="007530BA"/>
    <w:rsid w:val="007559F3"/>
    <w:rsid w:val="00755C94"/>
    <w:rsid w:val="00760316"/>
    <w:rsid w:val="0076140C"/>
    <w:rsid w:val="00761D32"/>
    <w:rsid w:val="007623A5"/>
    <w:rsid w:val="0076294B"/>
    <w:rsid w:val="0076454E"/>
    <w:rsid w:val="00765194"/>
    <w:rsid w:val="00765553"/>
    <w:rsid w:val="007664EE"/>
    <w:rsid w:val="007672B9"/>
    <w:rsid w:val="00767605"/>
    <w:rsid w:val="0077220E"/>
    <w:rsid w:val="007722CC"/>
    <w:rsid w:val="007732F0"/>
    <w:rsid w:val="007740B6"/>
    <w:rsid w:val="00774EB1"/>
    <w:rsid w:val="007755A3"/>
    <w:rsid w:val="007764DA"/>
    <w:rsid w:val="0077765B"/>
    <w:rsid w:val="00780BF9"/>
    <w:rsid w:val="007827EF"/>
    <w:rsid w:val="00782A89"/>
    <w:rsid w:val="0078699B"/>
    <w:rsid w:val="00787BAA"/>
    <w:rsid w:val="00792CE8"/>
    <w:rsid w:val="00793254"/>
    <w:rsid w:val="007951BF"/>
    <w:rsid w:val="00797BCD"/>
    <w:rsid w:val="00797BCE"/>
    <w:rsid w:val="007A1C07"/>
    <w:rsid w:val="007A373E"/>
    <w:rsid w:val="007A4620"/>
    <w:rsid w:val="007A4AE8"/>
    <w:rsid w:val="007A58F2"/>
    <w:rsid w:val="007A63DB"/>
    <w:rsid w:val="007A658F"/>
    <w:rsid w:val="007A6ACF"/>
    <w:rsid w:val="007A7352"/>
    <w:rsid w:val="007B0C28"/>
    <w:rsid w:val="007B1BBD"/>
    <w:rsid w:val="007B1D36"/>
    <w:rsid w:val="007B1F4D"/>
    <w:rsid w:val="007B2222"/>
    <w:rsid w:val="007B30A9"/>
    <w:rsid w:val="007B4123"/>
    <w:rsid w:val="007B7DB3"/>
    <w:rsid w:val="007C270D"/>
    <w:rsid w:val="007C3027"/>
    <w:rsid w:val="007C37F3"/>
    <w:rsid w:val="007C3DE1"/>
    <w:rsid w:val="007C4C7C"/>
    <w:rsid w:val="007C4D82"/>
    <w:rsid w:val="007C5260"/>
    <w:rsid w:val="007C55C9"/>
    <w:rsid w:val="007C634B"/>
    <w:rsid w:val="007D0087"/>
    <w:rsid w:val="007D0BDD"/>
    <w:rsid w:val="007D2332"/>
    <w:rsid w:val="007D43E7"/>
    <w:rsid w:val="007D51DF"/>
    <w:rsid w:val="007D5347"/>
    <w:rsid w:val="007E01D7"/>
    <w:rsid w:val="007E0572"/>
    <w:rsid w:val="007E1A32"/>
    <w:rsid w:val="007E2ABD"/>
    <w:rsid w:val="007E4A13"/>
    <w:rsid w:val="007E66C8"/>
    <w:rsid w:val="007E6738"/>
    <w:rsid w:val="007F1922"/>
    <w:rsid w:val="007F1A07"/>
    <w:rsid w:val="007F2DFB"/>
    <w:rsid w:val="007F2F92"/>
    <w:rsid w:val="007F358D"/>
    <w:rsid w:val="007F3AC5"/>
    <w:rsid w:val="007F3D5E"/>
    <w:rsid w:val="007F69CF"/>
    <w:rsid w:val="00801EFA"/>
    <w:rsid w:val="0080604A"/>
    <w:rsid w:val="008069AA"/>
    <w:rsid w:val="008073A7"/>
    <w:rsid w:val="00807C1D"/>
    <w:rsid w:val="00807CEB"/>
    <w:rsid w:val="00811AE2"/>
    <w:rsid w:val="00813917"/>
    <w:rsid w:val="0081425E"/>
    <w:rsid w:val="0081482F"/>
    <w:rsid w:val="00815383"/>
    <w:rsid w:val="0081586E"/>
    <w:rsid w:val="0081770B"/>
    <w:rsid w:val="00820210"/>
    <w:rsid w:val="0082035B"/>
    <w:rsid w:val="00820C09"/>
    <w:rsid w:val="00822009"/>
    <w:rsid w:val="008222E6"/>
    <w:rsid w:val="008224C8"/>
    <w:rsid w:val="00822AA8"/>
    <w:rsid w:val="00823873"/>
    <w:rsid w:val="00824D3A"/>
    <w:rsid w:val="0082561A"/>
    <w:rsid w:val="00833074"/>
    <w:rsid w:val="0083307E"/>
    <w:rsid w:val="008337C8"/>
    <w:rsid w:val="00834B28"/>
    <w:rsid w:val="00835EF7"/>
    <w:rsid w:val="008367F5"/>
    <w:rsid w:val="00842FE9"/>
    <w:rsid w:val="00843600"/>
    <w:rsid w:val="00843C23"/>
    <w:rsid w:val="008442E4"/>
    <w:rsid w:val="0084508B"/>
    <w:rsid w:val="008504E8"/>
    <w:rsid w:val="00852524"/>
    <w:rsid w:val="008531D2"/>
    <w:rsid w:val="00854189"/>
    <w:rsid w:val="00861AE5"/>
    <w:rsid w:val="0086206F"/>
    <w:rsid w:val="00862EC3"/>
    <w:rsid w:val="00863210"/>
    <w:rsid w:val="00872682"/>
    <w:rsid w:val="00872E47"/>
    <w:rsid w:val="0087421A"/>
    <w:rsid w:val="008745AD"/>
    <w:rsid w:val="00874B34"/>
    <w:rsid w:val="0087537D"/>
    <w:rsid w:val="008823DB"/>
    <w:rsid w:val="00882A83"/>
    <w:rsid w:val="00884815"/>
    <w:rsid w:val="008851D3"/>
    <w:rsid w:val="00885291"/>
    <w:rsid w:val="0088596B"/>
    <w:rsid w:val="00885970"/>
    <w:rsid w:val="008862A8"/>
    <w:rsid w:val="00890B0B"/>
    <w:rsid w:val="00891120"/>
    <w:rsid w:val="00891593"/>
    <w:rsid w:val="008915E4"/>
    <w:rsid w:val="00891B9A"/>
    <w:rsid w:val="00893210"/>
    <w:rsid w:val="00893CE7"/>
    <w:rsid w:val="008949AC"/>
    <w:rsid w:val="0089589F"/>
    <w:rsid w:val="00895C85"/>
    <w:rsid w:val="0089649C"/>
    <w:rsid w:val="008A0DB6"/>
    <w:rsid w:val="008A2A43"/>
    <w:rsid w:val="008A2A7B"/>
    <w:rsid w:val="008A3257"/>
    <w:rsid w:val="008A402C"/>
    <w:rsid w:val="008A6969"/>
    <w:rsid w:val="008A75A6"/>
    <w:rsid w:val="008B17EC"/>
    <w:rsid w:val="008B379F"/>
    <w:rsid w:val="008B5D12"/>
    <w:rsid w:val="008B74D6"/>
    <w:rsid w:val="008B79F6"/>
    <w:rsid w:val="008C1E16"/>
    <w:rsid w:val="008C2133"/>
    <w:rsid w:val="008C2291"/>
    <w:rsid w:val="008C274E"/>
    <w:rsid w:val="008C3D6A"/>
    <w:rsid w:val="008C3E63"/>
    <w:rsid w:val="008C4C7B"/>
    <w:rsid w:val="008C6A69"/>
    <w:rsid w:val="008C6EF5"/>
    <w:rsid w:val="008C7CA9"/>
    <w:rsid w:val="008D0764"/>
    <w:rsid w:val="008D0D88"/>
    <w:rsid w:val="008D27ED"/>
    <w:rsid w:val="008D3714"/>
    <w:rsid w:val="008D37E2"/>
    <w:rsid w:val="008D3A24"/>
    <w:rsid w:val="008D60A3"/>
    <w:rsid w:val="008D75D1"/>
    <w:rsid w:val="008E2909"/>
    <w:rsid w:val="008E371A"/>
    <w:rsid w:val="008E463B"/>
    <w:rsid w:val="008E6514"/>
    <w:rsid w:val="008F15CA"/>
    <w:rsid w:val="008F1BDC"/>
    <w:rsid w:val="008F2ACB"/>
    <w:rsid w:val="008F37CB"/>
    <w:rsid w:val="008F6629"/>
    <w:rsid w:val="008F734F"/>
    <w:rsid w:val="008F7BB3"/>
    <w:rsid w:val="008F7F5D"/>
    <w:rsid w:val="009014E4"/>
    <w:rsid w:val="009019AE"/>
    <w:rsid w:val="00901B48"/>
    <w:rsid w:val="00901DC1"/>
    <w:rsid w:val="009022C3"/>
    <w:rsid w:val="0091022B"/>
    <w:rsid w:val="00911787"/>
    <w:rsid w:val="00912C0E"/>
    <w:rsid w:val="00912C7E"/>
    <w:rsid w:val="009141FE"/>
    <w:rsid w:val="0091662C"/>
    <w:rsid w:val="009178FE"/>
    <w:rsid w:val="00920C2D"/>
    <w:rsid w:val="00924EDA"/>
    <w:rsid w:val="00925617"/>
    <w:rsid w:val="009278A1"/>
    <w:rsid w:val="00927CC9"/>
    <w:rsid w:val="00931325"/>
    <w:rsid w:val="0093179D"/>
    <w:rsid w:val="00932B90"/>
    <w:rsid w:val="00932D84"/>
    <w:rsid w:val="009334F3"/>
    <w:rsid w:val="00933ABB"/>
    <w:rsid w:val="00933BFC"/>
    <w:rsid w:val="00934147"/>
    <w:rsid w:val="009349F6"/>
    <w:rsid w:val="009361C1"/>
    <w:rsid w:val="00936487"/>
    <w:rsid w:val="00940FBF"/>
    <w:rsid w:val="00941234"/>
    <w:rsid w:val="00942575"/>
    <w:rsid w:val="0094357B"/>
    <w:rsid w:val="00943B7F"/>
    <w:rsid w:val="00946D24"/>
    <w:rsid w:val="00946D51"/>
    <w:rsid w:val="00947FFA"/>
    <w:rsid w:val="009500F0"/>
    <w:rsid w:val="00950AAF"/>
    <w:rsid w:val="00950D6D"/>
    <w:rsid w:val="00951D84"/>
    <w:rsid w:val="0095231C"/>
    <w:rsid w:val="009523A1"/>
    <w:rsid w:val="00952DF8"/>
    <w:rsid w:val="009540D5"/>
    <w:rsid w:val="00955841"/>
    <w:rsid w:val="0095624A"/>
    <w:rsid w:val="0095628C"/>
    <w:rsid w:val="00956B31"/>
    <w:rsid w:val="00961884"/>
    <w:rsid w:val="009647DF"/>
    <w:rsid w:val="00966207"/>
    <w:rsid w:val="00966C93"/>
    <w:rsid w:val="00966FE0"/>
    <w:rsid w:val="00967711"/>
    <w:rsid w:val="00967785"/>
    <w:rsid w:val="00967E3F"/>
    <w:rsid w:val="009704A2"/>
    <w:rsid w:val="009714F0"/>
    <w:rsid w:val="009717F8"/>
    <w:rsid w:val="00971E03"/>
    <w:rsid w:val="00974212"/>
    <w:rsid w:val="0097707A"/>
    <w:rsid w:val="00977220"/>
    <w:rsid w:val="00980329"/>
    <w:rsid w:val="00982987"/>
    <w:rsid w:val="00983037"/>
    <w:rsid w:val="009837C4"/>
    <w:rsid w:val="009838E2"/>
    <w:rsid w:val="00984456"/>
    <w:rsid w:val="00986375"/>
    <w:rsid w:val="0098731C"/>
    <w:rsid w:val="00987CB0"/>
    <w:rsid w:val="00990AAB"/>
    <w:rsid w:val="00991D53"/>
    <w:rsid w:val="00993459"/>
    <w:rsid w:val="009939D0"/>
    <w:rsid w:val="009960C2"/>
    <w:rsid w:val="00996D48"/>
    <w:rsid w:val="00997254"/>
    <w:rsid w:val="009A1B98"/>
    <w:rsid w:val="009A240C"/>
    <w:rsid w:val="009A2697"/>
    <w:rsid w:val="009A2DEB"/>
    <w:rsid w:val="009A3579"/>
    <w:rsid w:val="009A4153"/>
    <w:rsid w:val="009A47EF"/>
    <w:rsid w:val="009A48D0"/>
    <w:rsid w:val="009A4B50"/>
    <w:rsid w:val="009A6874"/>
    <w:rsid w:val="009B026F"/>
    <w:rsid w:val="009B15EC"/>
    <w:rsid w:val="009B2016"/>
    <w:rsid w:val="009B2801"/>
    <w:rsid w:val="009B41A7"/>
    <w:rsid w:val="009B6430"/>
    <w:rsid w:val="009C16F8"/>
    <w:rsid w:val="009C2C9B"/>
    <w:rsid w:val="009C3047"/>
    <w:rsid w:val="009C34FC"/>
    <w:rsid w:val="009C4272"/>
    <w:rsid w:val="009C5A67"/>
    <w:rsid w:val="009D0E00"/>
    <w:rsid w:val="009D1E5F"/>
    <w:rsid w:val="009D2912"/>
    <w:rsid w:val="009D3111"/>
    <w:rsid w:val="009D3E5D"/>
    <w:rsid w:val="009D4239"/>
    <w:rsid w:val="009D43AF"/>
    <w:rsid w:val="009D5176"/>
    <w:rsid w:val="009D6FBE"/>
    <w:rsid w:val="009D75BC"/>
    <w:rsid w:val="009E01CB"/>
    <w:rsid w:val="009E13E0"/>
    <w:rsid w:val="009E173C"/>
    <w:rsid w:val="009E1C08"/>
    <w:rsid w:val="009E2422"/>
    <w:rsid w:val="009E3815"/>
    <w:rsid w:val="009E4DAF"/>
    <w:rsid w:val="009E5096"/>
    <w:rsid w:val="009E662E"/>
    <w:rsid w:val="009E714A"/>
    <w:rsid w:val="009E7B11"/>
    <w:rsid w:val="009F0CC1"/>
    <w:rsid w:val="009F0D77"/>
    <w:rsid w:val="009F1A88"/>
    <w:rsid w:val="009F2574"/>
    <w:rsid w:val="009F2AFA"/>
    <w:rsid w:val="009F3885"/>
    <w:rsid w:val="009F3DA9"/>
    <w:rsid w:val="009F43ED"/>
    <w:rsid w:val="009F505D"/>
    <w:rsid w:val="009F5094"/>
    <w:rsid w:val="009F5743"/>
    <w:rsid w:val="009F5C91"/>
    <w:rsid w:val="009F61D8"/>
    <w:rsid w:val="009F700A"/>
    <w:rsid w:val="00A06503"/>
    <w:rsid w:val="00A06ABF"/>
    <w:rsid w:val="00A06C7A"/>
    <w:rsid w:val="00A10C5C"/>
    <w:rsid w:val="00A12900"/>
    <w:rsid w:val="00A149DC"/>
    <w:rsid w:val="00A15F9E"/>
    <w:rsid w:val="00A2244E"/>
    <w:rsid w:val="00A23612"/>
    <w:rsid w:val="00A23BC0"/>
    <w:rsid w:val="00A24451"/>
    <w:rsid w:val="00A24477"/>
    <w:rsid w:val="00A24E72"/>
    <w:rsid w:val="00A3014C"/>
    <w:rsid w:val="00A304A8"/>
    <w:rsid w:val="00A30569"/>
    <w:rsid w:val="00A316BC"/>
    <w:rsid w:val="00A33572"/>
    <w:rsid w:val="00A351C7"/>
    <w:rsid w:val="00A365B1"/>
    <w:rsid w:val="00A3661F"/>
    <w:rsid w:val="00A3732D"/>
    <w:rsid w:val="00A4105C"/>
    <w:rsid w:val="00A4119B"/>
    <w:rsid w:val="00A41507"/>
    <w:rsid w:val="00A44956"/>
    <w:rsid w:val="00A46767"/>
    <w:rsid w:val="00A46D1B"/>
    <w:rsid w:val="00A47B19"/>
    <w:rsid w:val="00A52454"/>
    <w:rsid w:val="00A52A9E"/>
    <w:rsid w:val="00A53B30"/>
    <w:rsid w:val="00A5503D"/>
    <w:rsid w:val="00A57BBF"/>
    <w:rsid w:val="00A610BE"/>
    <w:rsid w:val="00A62093"/>
    <w:rsid w:val="00A625EC"/>
    <w:rsid w:val="00A6414D"/>
    <w:rsid w:val="00A66332"/>
    <w:rsid w:val="00A670B9"/>
    <w:rsid w:val="00A67539"/>
    <w:rsid w:val="00A70D0C"/>
    <w:rsid w:val="00A72430"/>
    <w:rsid w:val="00A72546"/>
    <w:rsid w:val="00A7304D"/>
    <w:rsid w:val="00A738F4"/>
    <w:rsid w:val="00A7398B"/>
    <w:rsid w:val="00A74271"/>
    <w:rsid w:val="00A75709"/>
    <w:rsid w:val="00A75F97"/>
    <w:rsid w:val="00A7645A"/>
    <w:rsid w:val="00A802EC"/>
    <w:rsid w:val="00A8232E"/>
    <w:rsid w:val="00A84995"/>
    <w:rsid w:val="00A85E4A"/>
    <w:rsid w:val="00A86143"/>
    <w:rsid w:val="00A86B82"/>
    <w:rsid w:val="00A87CE8"/>
    <w:rsid w:val="00A9366A"/>
    <w:rsid w:val="00A95F47"/>
    <w:rsid w:val="00A979DD"/>
    <w:rsid w:val="00AA1BCA"/>
    <w:rsid w:val="00AA1C47"/>
    <w:rsid w:val="00AA3C83"/>
    <w:rsid w:val="00AA4991"/>
    <w:rsid w:val="00AA5D1A"/>
    <w:rsid w:val="00AA5E72"/>
    <w:rsid w:val="00AA6069"/>
    <w:rsid w:val="00AB0463"/>
    <w:rsid w:val="00AB0F48"/>
    <w:rsid w:val="00AB1F2F"/>
    <w:rsid w:val="00AB3DB1"/>
    <w:rsid w:val="00AB4698"/>
    <w:rsid w:val="00AB6233"/>
    <w:rsid w:val="00AB6B5F"/>
    <w:rsid w:val="00AB72B6"/>
    <w:rsid w:val="00AB78EE"/>
    <w:rsid w:val="00AC04FB"/>
    <w:rsid w:val="00AC0EEE"/>
    <w:rsid w:val="00AC10FE"/>
    <w:rsid w:val="00AC14B1"/>
    <w:rsid w:val="00AC1B71"/>
    <w:rsid w:val="00AC3787"/>
    <w:rsid w:val="00AC46C4"/>
    <w:rsid w:val="00AD1284"/>
    <w:rsid w:val="00AD19EA"/>
    <w:rsid w:val="00AD1D01"/>
    <w:rsid w:val="00AD211F"/>
    <w:rsid w:val="00AD3279"/>
    <w:rsid w:val="00AD589B"/>
    <w:rsid w:val="00AE16B6"/>
    <w:rsid w:val="00AE34ED"/>
    <w:rsid w:val="00AE60F6"/>
    <w:rsid w:val="00AF1BCF"/>
    <w:rsid w:val="00AF243C"/>
    <w:rsid w:val="00AF3530"/>
    <w:rsid w:val="00AF3D17"/>
    <w:rsid w:val="00AF4747"/>
    <w:rsid w:val="00AF519C"/>
    <w:rsid w:val="00AF62CE"/>
    <w:rsid w:val="00AF6335"/>
    <w:rsid w:val="00AF78B6"/>
    <w:rsid w:val="00AF7D34"/>
    <w:rsid w:val="00B0118B"/>
    <w:rsid w:val="00B03C06"/>
    <w:rsid w:val="00B045B9"/>
    <w:rsid w:val="00B11A75"/>
    <w:rsid w:val="00B11BB9"/>
    <w:rsid w:val="00B123A6"/>
    <w:rsid w:val="00B12B9F"/>
    <w:rsid w:val="00B169DA"/>
    <w:rsid w:val="00B16B54"/>
    <w:rsid w:val="00B20F03"/>
    <w:rsid w:val="00B2135D"/>
    <w:rsid w:val="00B220C8"/>
    <w:rsid w:val="00B232A4"/>
    <w:rsid w:val="00B251E0"/>
    <w:rsid w:val="00B26482"/>
    <w:rsid w:val="00B26BB5"/>
    <w:rsid w:val="00B2714A"/>
    <w:rsid w:val="00B30E28"/>
    <w:rsid w:val="00B33059"/>
    <w:rsid w:val="00B34DA8"/>
    <w:rsid w:val="00B361FE"/>
    <w:rsid w:val="00B37681"/>
    <w:rsid w:val="00B40F67"/>
    <w:rsid w:val="00B423B7"/>
    <w:rsid w:val="00B45232"/>
    <w:rsid w:val="00B4567E"/>
    <w:rsid w:val="00B46BAB"/>
    <w:rsid w:val="00B47D6F"/>
    <w:rsid w:val="00B47F45"/>
    <w:rsid w:val="00B50D6B"/>
    <w:rsid w:val="00B51442"/>
    <w:rsid w:val="00B52713"/>
    <w:rsid w:val="00B53A02"/>
    <w:rsid w:val="00B54668"/>
    <w:rsid w:val="00B55537"/>
    <w:rsid w:val="00B555DE"/>
    <w:rsid w:val="00B57A09"/>
    <w:rsid w:val="00B6051E"/>
    <w:rsid w:val="00B61DB3"/>
    <w:rsid w:val="00B64173"/>
    <w:rsid w:val="00B6418B"/>
    <w:rsid w:val="00B64C10"/>
    <w:rsid w:val="00B6677C"/>
    <w:rsid w:val="00B66F0C"/>
    <w:rsid w:val="00B70394"/>
    <w:rsid w:val="00B72F06"/>
    <w:rsid w:val="00B73783"/>
    <w:rsid w:val="00B737D9"/>
    <w:rsid w:val="00B74021"/>
    <w:rsid w:val="00B740AE"/>
    <w:rsid w:val="00B76C1C"/>
    <w:rsid w:val="00B81400"/>
    <w:rsid w:val="00B82C84"/>
    <w:rsid w:val="00B847CA"/>
    <w:rsid w:val="00B84A37"/>
    <w:rsid w:val="00B84BB2"/>
    <w:rsid w:val="00B852A4"/>
    <w:rsid w:val="00B857A4"/>
    <w:rsid w:val="00B92232"/>
    <w:rsid w:val="00B92B92"/>
    <w:rsid w:val="00B940DB"/>
    <w:rsid w:val="00B95AFA"/>
    <w:rsid w:val="00B97B6F"/>
    <w:rsid w:val="00B97E3A"/>
    <w:rsid w:val="00BA07DF"/>
    <w:rsid w:val="00BA1185"/>
    <w:rsid w:val="00BA17EA"/>
    <w:rsid w:val="00BA1907"/>
    <w:rsid w:val="00BA2515"/>
    <w:rsid w:val="00BA25D9"/>
    <w:rsid w:val="00BA31C0"/>
    <w:rsid w:val="00BA4117"/>
    <w:rsid w:val="00BA5867"/>
    <w:rsid w:val="00BA6B9D"/>
    <w:rsid w:val="00BA7A5C"/>
    <w:rsid w:val="00BA7EBC"/>
    <w:rsid w:val="00BB0850"/>
    <w:rsid w:val="00BB1157"/>
    <w:rsid w:val="00BB2FFC"/>
    <w:rsid w:val="00BB3B61"/>
    <w:rsid w:val="00BB496A"/>
    <w:rsid w:val="00BB4D31"/>
    <w:rsid w:val="00BB76A0"/>
    <w:rsid w:val="00BB7BC5"/>
    <w:rsid w:val="00BC075D"/>
    <w:rsid w:val="00BC0AFC"/>
    <w:rsid w:val="00BC3965"/>
    <w:rsid w:val="00BC3E17"/>
    <w:rsid w:val="00BC41A4"/>
    <w:rsid w:val="00BC4521"/>
    <w:rsid w:val="00BC5DE4"/>
    <w:rsid w:val="00BC7368"/>
    <w:rsid w:val="00BC75E5"/>
    <w:rsid w:val="00BC79C2"/>
    <w:rsid w:val="00BD0739"/>
    <w:rsid w:val="00BD1FF2"/>
    <w:rsid w:val="00BD27AB"/>
    <w:rsid w:val="00BD2DA0"/>
    <w:rsid w:val="00BD3072"/>
    <w:rsid w:val="00BD42DE"/>
    <w:rsid w:val="00BD5048"/>
    <w:rsid w:val="00BD5E7C"/>
    <w:rsid w:val="00BE17F4"/>
    <w:rsid w:val="00BE2211"/>
    <w:rsid w:val="00BE22B3"/>
    <w:rsid w:val="00BE422C"/>
    <w:rsid w:val="00BE614C"/>
    <w:rsid w:val="00BF240D"/>
    <w:rsid w:val="00BF351E"/>
    <w:rsid w:val="00BF4B09"/>
    <w:rsid w:val="00BF5475"/>
    <w:rsid w:val="00C015A7"/>
    <w:rsid w:val="00C01659"/>
    <w:rsid w:val="00C02066"/>
    <w:rsid w:val="00C0237F"/>
    <w:rsid w:val="00C027BB"/>
    <w:rsid w:val="00C032AB"/>
    <w:rsid w:val="00C034E6"/>
    <w:rsid w:val="00C03B75"/>
    <w:rsid w:val="00C0530B"/>
    <w:rsid w:val="00C05C95"/>
    <w:rsid w:val="00C062AE"/>
    <w:rsid w:val="00C06687"/>
    <w:rsid w:val="00C06B3F"/>
    <w:rsid w:val="00C139D7"/>
    <w:rsid w:val="00C13F3C"/>
    <w:rsid w:val="00C1508E"/>
    <w:rsid w:val="00C1522A"/>
    <w:rsid w:val="00C15C7F"/>
    <w:rsid w:val="00C1607F"/>
    <w:rsid w:val="00C16743"/>
    <w:rsid w:val="00C209E4"/>
    <w:rsid w:val="00C21A66"/>
    <w:rsid w:val="00C3028C"/>
    <w:rsid w:val="00C30C88"/>
    <w:rsid w:val="00C3208B"/>
    <w:rsid w:val="00C3330C"/>
    <w:rsid w:val="00C345FC"/>
    <w:rsid w:val="00C36CB8"/>
    <w:rsid w:val="00C379CA"/>
    <w:rsid w:val="00C400EF"/>
    <w:rsid w:val="00C40702"/>
    <w:rsid w:val="00C40DB4"/>
    <w:rsid w:val="00C415DA"/>
    <w:rsid w:val="00C448F8"/>
    <w:rsid w:val="00C44CAA"/>
    <w:rsid w:val="00C45AAC"/>
    <w:rsid w:val="00C475D8"/>
    <w:rsid w:val="00C47DD2"/>
    <w:rsid w:val="00C507D2"/>
    <w:rsid w:val="00C51AFD"/>
    <w:rsid w:val="00C52CDB"/>
    <w:rsid w:val="00C52D17"/>
    <w:rsid w:val="00C533D6"/>
    <w:rsid w:val="00C53922"/>
    <w:rsid w:val="00C545D0"/>
    <w:rsid w:val="00C54CB5"/>
    <w:rsid w:val="00C55E1F"/>
    <w:rsid w:val="00C576E6"/>
    <w:rsid w:val="00C57A49"/>
    <w:rsid w:val="00C57C9B"/>
    <w:rsid w:val="00C6058E"/>
    <w:rsid w:val="00C60C47"/>
    <w:rsid w:val="00C632F3"/>
    <w:rsid w:val="00C6371D"/>
    <w:rsid w:val="00C6449F"/>
    <w:rsid w:val="00C6533B"/>
    <w:rsid w:val="00C65853"/>
    <w:rsid w:val="00C66E04"/>
    <w:rsid w:val="00C74ECE"/>
    <w:rsid w:val="00C7509C"/>
    <w:rsid w:val="00C75F49"/>
    <w:rsid w:val="00C761F8"/>
    <w:rsid w:val="00C76AE5"/>
    <w:rsid w:val="00C81131"/>
    <w:rsid w:val="00C813C2"/>
    <w:rsid w:val="00C823BD"/>
    <w:rsid w:val="00C823C0"/>
    <w:rsid w:val="00C856D4"/>
    <w:rsid w:val="00C8679B"/>
    <w:rsid w:val="00C86A99"/>
    <w:rsid w:val="00C914B2"/>
    <w:rsid w:val="00C93E87"/>
    <w:rsid w:val="00C9400B"/>
    <w:rsid w:val="00C96200"/>
    <w:rsid w:val="00C96B4E"/>
    <w:rsid w:val="00CA16B0"/>
    <w:rsid w:val="00CA40B0"/>
    <w:rsid w:val="00CA5963"/>
    <w:rsid w:val="00CA6285"/>
    <w:rsid w:val="00CA62D8"/>
    <w:rsid w:val="00CA630E"/>
    <w:rsid w:val="00CA6BA5"/>
    <w:rsid w:val="00CA7B8A"/>
    <w:rsid w:val="00CB13B3"/>
    <w:rsid w:val="00CB1ABF"/>
    <w:rsid w:val="00CB31F1"/>
    <w:rsid w:val="00CB3284"/>
    <w:rsid w:val="00CB4906"/>
    <w:rsid w:val="00CB5618"/>
    <w:rsid w:val="00CC013C"/>
    <w:rsid w:val="00CC0886"/>
    <w:rsid w:val="00CC0BD7"/>
    <w:rsid w:val="00CC1455"/>
    <w:rsid w:val="00CC54FD"/>
    <w:rsid w:val="00CC6336"/>
    <w:rsid w:val="00CC74D9"/>
    <w:rsid w:val="00CD0D46"/>
    <w:rsid w:val="00CD2075"/>
    <w:rsid w:val="00CD2DD8"/>
    <w:rsid w:val="00CD3EA8"/>
    <w:rsid w:val="00CD5931"/>
    <w:rsid w:val="00CD5F14"/>
    <w:rsid w:val="00CD6C1D"/>
    <w:rsid w:val="00CE2E27"/>
    <w:rsid w:val="00CE374C"/>
    <w:rsid w:val="00CE384F"/>
    <w:rsid w:val="00CE4117"/>
    <w:rsid w:val="00CE4C4E"/>
    <w:rsid w:val="00CE4F3E"/>
    <w:rsid w:val="00CE5EE7"/>
    <w:rsid w:val="00CE6BBE"/>
    <w:rsid w:val="00CE769D"/>
    <w:rsid w:val="00CF2A56"/>
    <w:rsid w:val="00CF46A3"/>
    <w:rsid w:val="00CF5FE7"/>
    <w:rsid w:val="00CF7544"/>
    <w:rsid w:val="00D00BE6"/>
    <w:rsid w:val="00D019B3"/>
    <w:rsid w:val="00D01FB4"/>
    <w:rsid w:val="00D028EF"/>
    <w:rsid w:val="00D05AFA"/>
    <w:rsid w:val="00D075AA"/>
    <w:rsid w:val="00D07F82"/>
    <w:rsid w:val="00D10089"/>
    <w:rsid w:val="00D10370"/>
    <w:rsid w:val="00D11861"/>
    <w:rsid w:val="00D11CA0"/>
    <w:rsid w:val="00D11D57"/>
    <w:rsid w:val="00D12105"/>
    <w:rsid w:val="00D13567"/>
    <w:rsid w:val="00D15067"/>
    <w:rsid w:val="00D161C1"/>
    <w:rsid w:val="00D16499"/>
    <w:rsid w:val="00D1749A"/>
    <w:rsid w:val="00D17D71"/>
    <w:rsid w:val="00D20E8A"/>
    <w:rsid w:val="00D2125F"/>
    <w:rsid w:val="00D2146D"/>
    <w:rsid w:val="00D224CB"/>
    <w:rsid w:val="00D2269B"/>
    <w:rsid w:val="00D234C0"/>
    <w:rsid w:val="00D23EC6"/>
    <w:rsid w:val="00D265BA"/>
    <w:rsid w:val="00D27CC0"/>
    <w:rsid w:val="00D30A14"/>
    <w:rsid w:val="00D31534"/>
    <w:rsid w:val="00D31BD9"/>
    <w:rsid w:val="00D31D5B"/>
    <w:rsid w:val="00D31DD5"/>
    <w:rsid w:val="00D32EF8"/>
    <w:rsid w:val="00D338A7"/>
    <w:rsid w:val="00D3580C"/>
    <w:rsid w:val="00D35A83"/>
    <w:rsid w:val="00D36602"/>
    <w:rsid w:val="00D36ABD"/>
    <w:rsid w:val="00D376C4"/>
    <w:rsid w:val="00D407D5"/>
    <w:rsid w:val="00D40D01"/>
    <w:rsid w:val="00D40E5E"/>
    <w:rsid w:val="00D413DB"/>
    <w:rsid w:val="00D41A97"/>
    <w:rsid w:val="00D432B7"/>
    <w:rsid w:val="00D43528"/>
    <w:rsid w:val="00D44B05"/>
    <w:rsid w:val="00D4769D"/>
    <w:rsid w:val="00D47914"/>
    <w:rsid w:val="00D50748"/>
    <w:rsid w:val="00D526AB"/>
    <w:rsid w:val="00D53B5D"/>
    <w:rsid w:val="00D53E58"/>
    <w:rsid w:val="00D54CAE"/>
    <w:rsid w:val="00D54FAE"/>
    <w:rsid w:val="00D55FAA"/>
    <w:rsid w:val="00D56390"/>
    <w:rsid w:val="00D564D7"/>
    <w:rsid w:val="00D60625"/>
    <w:rsid w:val="00D62CAD"/>
    <w:rsid w:val="00D6300E"/>
    <w:rsid w:val="00D63903"/>
    <w:rsid w:val="00D662D3"/>
    <w:rsid w:val="00D6663F"/>
    <w:rsid w:val="00D6718D"/>
    <w:rsid w:val="00D67AAC"/>
    <w:rsid w:val="00D7226B"/>
    <w:rsid w:val="00D72C3E"/>
    <w:rsid w:val="00D73CC8"/>
    <w:rsid w:val="00D74508"/>
    <w:rsid w:val="00D74789"/>
    <w:rsid w:val="00D74EC6"/>
    <w:rsid w:val="00D75432"/>
    <w:rsid w:val="00D75642"/>
    <w:rsid w:val="00D75AC4"/>
    <w:rsid w:val="00D83665"/>
    <w:rsid w:val="00D836EA"/>
    <w:rsid w:val="00D83B77"/>
    <w:rsid w:val="00D86A1A"/>
    <w:rsid w:val="00D87DC1"/>
    <w:rsid w:val="00D90BF9"/>
    <w:rsid w:val="00D92545"/>
    <w:rsid w:val="00D930AB"/>
    <w:rsid w:val="00D9330E"/>
    <w:rsid w:val="00D9346E"/>
    <w:rsid w:val="00D94734"/>
    <w:rsid w:val="00D958A0"/>
    <w:rsid w:val="00D96C32"/>
    <w:rsid w:val="00DA3518"/>
    <w:rsid w:val="00DA357E"/>
    <w:rsid w:val="00DA3E29"/>
    <w:rsid w:val="00DA40EF"/>
    <w:rsid w:val="00DA5B2E"/>
    <w:rsid w:val="00DA5D55"/>
    <w:rsid w:val="00DA6098"/>
    <w:rsid w:val="00DA7208"/>
    <w:rsid w:val="00DB00BF"/>
    <w:rsid w:val="00DB21F8"/>
    <w:rsid w:val="00DB4427"/>
    <w:rsid w:val="00DB4607"/>
    <w:rsid w:val="00DB54DA"/>
    <w:rsid w:val="00DB70ED"/>
    <w:rsid w:val="00DB77A2"/>
    <w:rsid w:val="00DC18D1"/>
    <w:rsid w:val="00DC3E00"/>
    <w:rsid w:val="00DC4F11"/>
    <w:rsid w:val="00DD0E31"/>
    <w:rsid w:val="00DD0F39"/>
    <w:rsid w:val="00DD1C1A"/>
    <w:rsid w:val="00DD1D73"/>
    <w:rsid w:val="00DD24C7"/>
    <w:rsid w:val="00DD2662"/>
    <w:rsid w:val="00DD402D"/>
    <w:rsid w:val="00DD48FE"/>
    <w:rsid w:val="00DD5114"/>
    <w:rsid w:val="00DD63D0"/>
    <w:rsid w:val="00DE038A"/>
    <w:rsid w:val="00DE0C22"/>
    <w:rsid w:val="00DE1B0B"/>
    <w:rsid w:val="00DE228B"/>
    <w:rsid w:val="00DE25D3"/>
    <w:rsid w:val="00DE3279"/>
    <w:rsid w:val="00DE487C"/>
    <w:rsid w:val="00DE5E0B"/>
    <w:rsid w:val="00DE6805"/>
    <w:rsid w:val="00DE736C"/>
    <w:rsid w:val="00DE7654"/>
    <w:rsid w:val="00DF0198"/>
    <w:rsid w:val="00DF2683"/>
    <w:rsid w:val="00DF4640"/>
    <w:rsid w:val="00DF4A19"/>
    <w:rsid w:val="00DF6459"/>
    <w:rsid w:val="00DF7F81"/>
    <w:rsid w:val="00E0012E"/>
    <w:rsid w:val="00E00C9C"/>
    <w:rsid w:val="00E02816"/>
    <w:rsid w:val="00E04823"/>
    <w:rsid w:val="00E05284"/>
    <w:rsid w:val="00E05768"/>
    <w:rsid w:val="00E06D74"/>
    <w:rsid w:val="00E07F24"/>
    <w:rsid w:val="00E1001D"/>
    <w:rsid w:val="00E12E36"/>
    <w:rsid w:val="00E163F5"/>
    <w:rsid w:val="00E16CF4"/>
    <w:rsid w:val="00E17AAA"/>
    <w:rsid w:val="00E2023C"/>
    <w:rsid w:val="00E2064E"/>
    <w:rsid w:val="00E23DF8"/>
    <w:rsid w:val="00E24A79"/>
    <w:rsid w:val="00E26CD3"/>
    <w:rsid w:val="00E26F7D"/>
    <w:rsid w:val="00E27F47"/>
    <w:rsid w:val="00E32418"/>
    <w:rsid w:val="00E33053"/>
    <w:rsid w:val="00E337B2"/>
    <w:rsid w:val="00E3424F"/>
    <w:rsid w:val="00E34C49"/>
    <w:rsid w:val="00E34F33"/>
    <w:rsid w:val="00E352CA"/>
    <w:rsid w:val="00E35538"/>
    <w:rsid w:val="00E36046"/>
    <w:rsid w:val="00E40CA7"/>
    <w:rsid w:val="00E417DD"/>
    <w:rsid w:val="00E42560"/>
    <w:rsid w:val="00E42AED"/>
    <w:rsid w:val="00E42C7F"/>
    <w:rsid w:val="00E42FB5"/>
    <w:rsid w:val="00E43282"/>
    <w:rsid w:val="00E44F43"/>
    <w:rsid w:val="00E5141A"/>
    <w:rsid w:val="00E55B4A"/>
    <w:rsid w:val="00E5608B"/>
    <w:rsid w:val="00E6057B"/>
    <w:rsid w:val="00E61888"/>
    <w:rsid w:val="00E61E08"/>
    <w:rsid w:val="00E64429"/>
    <w:rsid w:val="00E66BBC"/>
    <w:rsid w:val="00E670C5"/>
    <w:rsid w:val="00E711DA"/>
    <w:rsid w:val="00E720F4"/>
    <w:rsid w:val="00E72E25"/>
    <w:rsid w:val="00E74F16"/>
    <w:rsid w:val="00E767FE"/>
    <w:rsid w:val="00E76AA4"/>
    <w:rsid w:val="00E7715F"/>
    <w:rsid w:val="00E773DC"/>
    <w:rsid w:val="00E810AC"/>
    <w:rsid w:val="00E815EA"/>
    <w:rsid w:val="00E82221"/>
    <w:rsid w:val="00E828AC"/>
    <w:rsid w:val="00E832B5"/>
    <w:rsid w:val="00E85FB5"/>
    <w:rsid w:val="00E872E7"/>
    <w:rsid w:val="00E87CC3"/>
    <w:rsid w:val="00E9210B"/>
    <w:rsid w:val="00E9455B"/>
    <w:rsid w:val="00E94E2F"/>
    <w:rsid w:val="00E951FA"/>
    <w:rsid w:val="00E96403"/>
    <w:rsid w:val="00E96614"/>
    <w:rsid w:val="00E979DC"/>
    <w:rsid w:val="00EA4098"/>
    <w:rsid w:val="00EA4CD3"/>
    <w:rsid w:val="00EA4FFB"/>
    <w:rsid w:val="00EA6BEE"/>
    <w:rsid w:val="00EA6EDA"/>
    <w:rsid w:val="00EA7A01"/>
    <w:rsid w:val="00EA7C82"/>
    <w:rsid w:val="00EB02AC"/>
    <w:rsid w:val="00EB154B"/>
    <w:rsid w:val="00EB1E08"/>
    <w:rsid w:val="00EB234D"/>
    <w:rsid w:val="00EB3A6C"/>
    <w:rsid w:val="00EB4A54"/>
    <w:rsid w:val="00EB5C44"/>
    <w:rsid w:val="00EB5FE0"/>
    <w:rsid w:val="00EB7040"/>
    <w:rsid w:val="00EC185B"/>
    <w:rsid w:val="00EC2A13"/>
    <w:rsid w:val="00EC428E"/>
    <w:rsid w:val="00EC5952"/>
    <w:rsid w:val="00EC6181"/>
    <w:rsid w:val="00ED1087"/>
    <w:rsid w:val="00ED3E80"/>
    <w:rsid w:val="00ED4630"/>
    <w:rsid w:val="00ED5F86"/>
    <w:rsid w:val="00ED6614"/>
    <w:rsid w:val="00EE08A0"/>
    <w:rsid w:val="00EE16EE"/>
    <w:rsid w:val="00EE1C35"/>
    <w:rsid w:val="00EE2292"/>
    <w:rsid w:val="00EE28A0"/>
    <w:rsid w:val="00EE3728"/>
    <w:rsid w:val="00EE372B"/>
    <w:rsid w:val="00EE4A4F"/>
    <w:rsid w:val="00EE4CCB"/>
    <w:rsid w:val="00EE6033"/>
    <w:rsid w:val="00EE70F2"/>
    <w:rsid w:val="00EE7B01"/>
    <w:rsid w:val="00EF0383"/>
    <w:rsid w:val="00EF17BC"/>
    <w:rsid w:val="00EF18F6"/>
    <w:rsid w:val="00EF2722"/>
    <w:rsid w:val="00EF32A8"/>
    <w:rsid w:val="00EF4CC0"/>
    <w:rsid w:val="00EF545A"/>
    <w:rsid w:val="00F00F7F"/>
    <w:rsid w:val="00F02283"/>
    <w:rsid w:val="00F02848"/>
    <w:rsid w:val="00F029A8"/>
    <w:rsid w:val="00F02FE6"/>
    <w:rsid w:val="00F03140"/>
    <w:rsid w:val="00F03447"/>
    <w:rsid w:val="00F05861"/>
    <w:rsid w:val="00F060DF"/>
    <w:rsid w:val="00F071E1"/>
    <w:rsid w:val="00F119AC"/>
    <w:rsid w:val="00F135AB"/>
    <w:rsid w:val="00F14839"/>
    <w:rsid w:val="00F14B55"/>
    <w:rsid w:val="00F151DA"/>
    <w:rsid w:val="00F154D3"/>
    <w:rsid w:val="00F1700E"/>
    <w:rsid w:val="00F1788A"/>
    <w:rsid w:val="00F2023C"/>
    <w:rsid w:val="00F21236"/>
    <w:rsid w:val="00F23425"/>
    <w:rsid w:val="00F244D4"/>
    <w:rsid w:val="00F244DA"/>
    <w:rsid w:val="00F2478C"/>
    <w:rsid w:val="00F26062"/>
    <w:rsid w:val="00F262FE"/>
    <w:rsid w:val="00F326AA"/>
    <w:rsid w:val="00F330F8"/>
    <w:rsid w:val="00F355CC"/>
    <w:rsid w:val="00F35941"/>
    <w:rsid w:val="00F35C42"/>
    <w:rsid w:val="00F369C0"/>
    <w:rsid w:val="00F36E3F"/>
    <w:rsid w:val="00F378BC"/>
    <w:rsid w:val="00F4014E"/>
    <w:rsid w:val="00F419E0"/>
    <w:rsid w:val="00F4394B"/>
    <w:rsid w:val="00F44A63"/>
    <w:rsid w:val="00F454BE"/>
    <w:rsid w:val="00F46DF0"/>
    <w:rsid w:val="00F504AB"/>
    <w:rsid w:val="00F51EB9"/>
    <w:rsid w:val="00F52BAB"/>
    <w:rsid w:val="00F53303"/>
    <w:rsid w:val="00F53E4A"/>
    <w:rsid w:val="00F5489F"/>
    <w:rsid w:val="00F56B57"/>
    <w:rsid w:val="00F56B58"/>
    <w:rsid w:val="00F56CFF"/>
    <w:rsid w:val="00F57C29"/>
    <w:rsid w:val="00F600C5"/>
    <w:rsid w:val="00F60B6B"/>
    <w:rsid w:val="00F61372"/>
    <w:rsid w:val="00F618BE"/>
    <w:rsid w:val="00F64AD0"/>
    <w:rsid w:val="00F6669E"/>
    <w:rsid w:val="00F666D6"/>
    <w:rsid w:val="00F7102E"/>
    <w:rsid w:val="00F726EA"/>
    <w:rsid w:val="00F72B7F"/>
    <w:rsid w:val="00F7320A"/>
    <w:rsid w:val="00F7373A"/>
    <w:rsid w:val="00F73ABB"/>
    <w:rsid w:val="00F74046"/>
    <w:rsid w:val="00F74414"/>
    <w:rsid w:val="00F7511F"/>
    <w:rsid w:val="00F75D20"/>
    <w:rsid w:val="00F7708A"/>
    <w:rsid w:val="00F80BEB"/>
    <w:rsid w:val="00F80D53"/>
    <w:rsid w:val="00F80F5A"/>
    <w:rsid w:val="00F85147"/>
    <w:rsid w:val="00F87EFB"/>
    <w:rsid w:val="00F90092"/>
    <w:rsid w:val="00F9449F"/>
    <w:rsid w:val="00F94A06"/>
    <w:rsid w:val="00F96845"/>
    <w:rsid w:val="00F97794"/>
    <w:rsid w:val="00FA2572"/>
    <w:rsid w:val="00FA28FE"/>
    <w:rsid w:val="00FA2C24"/>
    <w:rsid w:val="00FA4372"/>
    <w:rsid w:val="00FA4389"/>
    <w:rsid w:val="00FA647B"/>
    <w:rsid w:val="00FA7D5B"/>
    <w:rsid w:val="00FB00FC"/>
    <w:rsid w:val="00FB20AF"/>
    <w:rsid w:val="00FB2214"/>
    <w:rsid w:val="00FB25B3"/>
    <w:rsid w:val="00FB33C3"/>
    <w:rsid w:val="00FB458D"/>
    <w:rsid w:val="00FB51B3"/>
    <w:rsid w:val="00FB5F54"/>
    <w:rsid w:val="00FB6ED6"/>
    <w:rsid w:val="00FC0134"/>
    <w:rsid w:val="00FC0BA5"/>
    <w:rsid w:val="00FC0F0C"/>
    <w:rsid w:val="00FC12F5"/>
    <w:rsid w:val="00FC2959"/>
    <w:rsid w:val="00FC3A7E"/>
    <w:rsid w:val="00FC4C29"/>
    <w:rsid w:val="00FC5362"/>
    <w:rsid w:val="00FC5AD6"/>
    <w:rsid w:val="00FC6CE1"/>
    <w:rsid w:val="00FC75B1"/>
    <w:rsid w:val="00FC7E16"/>
    <w:rsid w:val="00FD0AE7"/>
    <w:rsid w:val="00FD1905"/>
    <w:rsid w:val="00FD20A5"/>
    <w:rsid w:val="00FD2335"/>
    <w:rsid w:val="00FD2C44"/>
    <w:rsid w:val="00FD2FC4"/>
    <w:rsid w:val="00FD3374"/>
    <w:rsid w:val="00FD338C"/>
    <w:rsid w:val="00FE1638"/>
    <w:rsid w:val="00FE19B8"/>
    <w:rsid w:val="00FE1CA2"/>
    <w:rsid w:val="00FE3672"/>
    <w:rsid w:val="00FE4655"/>
    <w:rsid w:val="00FE46A9"/>
    <w:rsid w:val="00FE4A6A"/>
    <w:rsid w:val="00FE4B0D"/>
    <w:rsid w:val="00FE60C6"/>
    <w:rsid w:val="00FE63A2"/>
    <w:rsid w:val="00FE74C5"/>
    <w:rsid w:val="00FF1242"/>
    <w:rsid w:val="00FF15EF"/>
    <w:rsid w:val="00FF1615"/>
    <w:rsid w:val="00FF22CF"/>
    <w:rsid w:val="00FF29FA"/>
    <w:rsid w:val="00FF4004"/>
    <w:rsid w:val="00FF4B36"/>
    <w:rsid w:val="00FF6A53"/>
    <w:rsid w:val="00FF7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86E"/>
    <w:pPr>
      <w:widowControl w:val="0"/>
      <w:jc w:val="both"/>
    </w:pPr>
  </w:style>
  <w:style w:type="paragraph" w:styleId="1">
    <w:name w:val="heading 1"/>
    <w:basedOn w:val="a"/>
    <w:next w:val="a"/>
    <w:link w:val="1Char"/>
    <w:uiPriority w:val="9"/>
    <w:qFormat/>
    <w:rsid w:val="0002217E"/>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47B1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9A47E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5284"/>
    <w:rPr>
      <w:color w:val="auto"/>
    </w:rPr>
  </w:style>
  <w:style w:type="paragraph" w:styleId="a4">
    <w:name w:val="Balloon Text"/>
    <w:basedOn w:val="a"/>
    <w:link w:val="Char"/>
    <w:uiPriority w:val="99"/>
    <w:semiHidden/>
    <w:unhideWhenUsed/>
    <w:rsid w:val="00E05284"/>
    <w:rPr>
      <w:sz w:val="18"/>
      <w:szCs w:val="18"/>
    </w:rPr>
  </w:style>
  <w:style w:type="character" w:customStyle="1" w:styleId="Char">
    <w:name w:val="批注框文本 Char"/>
    <w:basedOn w:val="a0"/>
    <w:link w:val="a4"/>
    <w:uiPriority w:val="99"/>
    <w:semiHidden/>
    <w:rsid w:val="00E05284"/>
    <w:rPr>
      <w:sz w:val="18"/>
      <w:szCs w:val="18"/>
    </w:rPr>
  </w:style>
  <w:style w:type="paragraph" w:styleId="a5">
    <w:name w:val="List Paragraph"/>
    <w:basedOn w:val="a"/>
    <w:uiPriority w:val="34"/>
    <w:qFormat/>
    <w:rsid w:val="00E61E08"/>
    <w:pPr>
      <w:ind w:firstLineChars="200" w:firstLine="420"/>
    </w:pPr>
  </w:style>
  <w:style w:type="character" w:customStyle="1" w:styleId="1Char">
    <w:name w:val="标题 1 Char"/>
    <w:basedOn w:val="a0"/>
    <w:link w:val="1"/>
    <w:uiPriority w:val="9"/>
    <w:rsid w:val="0002217E"/>
    <w:rPr>
      <w:b/>
      <w:bCs/>
      <w:kern w:val="44"/>
      <w:sz w:val="44"/>
      <w:szCs w:val="44"/>
    </w:rPr>
  </w:style>
  <w:style w:type="character" w:customStyle="1" w:styleId="2Char">
    <w:name w:val="标题 2 Char"/>
    <w:basedOn w:val="a0"/>
    <w:link w:val="2"/>
    <w:uiPriority w:val="9"/>
    <w:rsid w:val="00A47B19"/>
    <w:rPr>
      <w:rFonts w:asciiTheme="majorHAnsi" w:eastAsiaTheme="majorEastAsia" w:hAnsiTheme="majorHAnsi" w:cstheme="majorBidi"/>
      <w:b/>
      <w:bCs/>
      <w:sz w:val="32"/>
      <w:szCs w:val="32"/>
    </w:rPr>
  </w:style>
  <w:style w:type="table" w:styleId="a6">
    <w:name w:val="Table Grid"/>
    <w:basedOn w:val="a1"/>
    <w:uiPriority w:val="59"/>
    <w:rsid w:val="0074723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Char">
    <w:name w:val="标题 3 Char"/>
    <w:basedOn w:val="a0"/>
    <w:link w:val="3"/>
    <w:uiPriority w:val="9"/>
    <w:rsid w:val="009A47EF"/>
    <w:rPr>
      <w:b/>
      <w:bCs/>
      <w:sz w:val="32"/>
      <w:szCs w:val="32"/>
    </w:rPr>
  </w:style>
  <w:style w:type="paragraph" w:styleId="a7">
    <w:name w:val="header"/>
    <w:basedOn w:val="a"/>
    <w:link w:val="Char0"/>
    <w:uiPriority w:val="99"/>
    <w:unhideWhenUsed/>
    <w:rsid w:val="006E207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6E207E"/>
    <w:rPr>
      <w:sz w:val="18"/>
      <w:szCs w:val="18"/>
    </w:rPr>
  </w:style>
  <w:style w:type="paragraph" w:styleId="a8">
    <w:name w:val="footer"/>
    <w:basedOn w:val="a"/>
    <w:link w:val="Char1"/>
    <w:uiPriority w:val="99"/>
    <w:unhideWhenUsed/>
    <w:rsid w:val="006E207E"/>
    <w:pPr>
      <w:tabs>
        <w:tab w:val="center" w:pos="4153"/>
        <w:tab w:val="right" w:pos="8306"/>
      </w:tabs>
      <w:snapToGrid w:val="0"/>
      <w:jc w:val="left"/>
    </w:pPr>
    <w:rPr>
      <w:sz w:val="18"/>
      <w:szCs w:val="18"/>
    </w:rPr>
  </w:style>
  <w:style w:type="character" w:customStyle="1" w:styleId="Char1">
    <w:name w:val="页脚 Char"/>
    <w:basedOn w:val="a0"/>
    <w:link w:val="a8"/>
    <w:uiPriority w:val="99"/>
    <w:rsid w:val="006E207E"/>
    <w:rPr>
      <w:sz w:val="18"/>
      <w:szCs w:val="18"/>
    </w:rPr>
  </w:style>
  <w:style w:type="character" w:customStyle="1" w:styleId="10">
    <w:name w:val="样式1"/>
    <w:basedOn w:val="a0"/>
    <w:uiPriority w:val="1"/>
    <w:rsid w:val="00FF1242"/>
  </w:style>
  <w:style w:type="character" w:customStyle="1" w:styleId="20">
    <w:name w:val="样式2"/>
    <w:basedOn w:val="10"/>
    <w:uiPriority w:val="1"/>
    <w:rsid w:val="002D6F6E"/>
  </w:style>
  <w:style w:type="character" w:customStyle="1" w:styleId="30">
    <w:name w:val="样式3"/>
    <w:basedOn w:val="10"/>
    <w:uiPriority w:val="1"/>
    <w:rsid w:val="005C31BB"/>
  </w:style>
  <w:style w:type="character" w:customStyle="1" w:styleId="4">
    <w:name w:val="样式4"/>
    <w:basedOn w:val="10"/>
    <w:uiPriority w:val="1"/>
    <w:rsid w:val="00012422"/>
  </w:style>
  <w:style w:type="character" w:customStyle="1" w:styleId="5">
    <w:name w:val="样式5"/>
    <w:basedOn w:val="10"/>
    <w:uiPriority w:val="1"/>
    <w:rsid w:val="00B169DA"/>
  </w:style>
  <w:style w:type="character" w:customStyle="1" w:styleId="6">
    <w:name w:val="样式6"/>
    <w:basedOn w:val="20"/>
    <w:uiPriority w:val="1"/>
    <w:rsid w:val="00FA7D5B"/>
  </w:style>
  <w:style w:type="character" w:customStyle="1" w:styleId="7">
    <w:name w:val="样式7"/>
    <w:basedOn w:val="20"/>
    <w:uiPriority w:val="1"/>
    <w:rsid w:val="0029189B"/>
  </w:style>
  <w:style w:type="character" w:customStyle="1" w:styleId="8">
    <w:name w:val="样式8"/>
    <w:basedOn w:val="4"/>
    <w:uiPriority w:val="1"/>
    <w:rsid w:val="00382F4B"/>
  </w:style>
  <w:style w:type="paragraph" w:styleId="a9">
    <w:name w:val="Document Map"/>
    <w:basedOn w:val="a"/>
    <w:link w:val="Char2"/>
    <w:uiPriority w:val="99"/>
    <w:semiHidden/>
    <w:unhideWhenUsed/>
    <w:rsid w:val="00485FB8"/>
    <w:rPr>
      <w:rFonts w:ascii="宋体" w:eastAsia="宋体"/>
      <w:sz w:val="18"/>
      <w:szCs w:val="18"/>
    </w:rPr>
  </w:style>
  <w:style w:type="character" w:customStyle="1" w:styleId="Char2">
    <w:name w:val="文档结构图 Char"/>
    <w:basedOn w:val="a0"/>
    <w:link w:val="a9"/>
    <w:uiPriority w:val="99"/>
    <w:semiHidden/>
    <w:rsid w:val="00485FB8"/>
    <w:rPr>
      <w:rFonts w:ascii="宋体" w:eastAsia="宋体"/>
      <w:sz w:val="18"/>
      <w:szCs w:val="18"/>
    </w:rPr>
  </w:style>
  <w:style w:type="character" w:customStyle="1" w:styleId="9">
    <w:name w:val="样式9"/>
    <w:basedOn w:val="10"/>
    <w:uiPriority w:val="1"/>
    <w:rsid w:val="00760316"/>
  </w:style>
  <w:style w:type="character" w:customStyle="1" w:styleId="100">
    <w:name w:val="样式10"/>
    <w:basedOn w:val="4"/>
    <w:uiPriority w:val="1"/>
    <w:rsid w:val="00E94E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50\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GBC11111111111111111111111111111"/>
        <w:category>
          <w:name w:val="常规"/>
          <w:gallery w:val="placeholder"/>
        </w:category>
        <w:types>
          <w:type w:val="bbPlcHdr"/>
        </w:types>
        <w:behaviors>
          <w:behavior w:val="content"/>
        </w:behaviors>
        <w:guid w:val="{3431C8E6-3DF7-4CD6-82DD-1396F6E9E472}"/>
      </w:docPartPr>
      <w:docPartBody>
        <w:p w:rsidR="004705B6" w:rsidRDefault="00417C47">
          <w:r w:rsidRPr="00F93494">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88511717-90BE-4EDB-B5B6-4668785C9090}"/>
      </w:docPartPr>
      <w:docPartBody>
        <w:p w:rsidR="00B73B2C" w:rsidRDefault="000C4721">
          <w:r w:rsidRPr="00C62205">
            <w:rPr>
              <w:rStyle w:val="a3"/>
              <w:rFonts w:hint="eastAsia"/>
              <w:color w:val="333399"/>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sDel="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17C47"/>
    <w:rsid w:val="00007400"/>
    <w:rsid w:val="0001565B"/>
    <w:rsid w:val="00016E1A"/>
    <w:rsid w:val="00022C9A"/>
    <w:rsid w:val="00027E11"/>
    <w:rsid w:val="000372A0"/>
    <w:rsid w:val="00044C8C"/>
    <w:rsid w:val="00050A75"/>
    <w:rsid w:val="00061347"/>
    <w:rsid w:val="00063B8E"/>
    <w:rsid w:val="00072ED4"/>
    <w:rsid w:val="000A57E3"/>
    <w:rsid w:val="000B5888"/>
    <w:rsid w:val="000C4398"/>
    <w:rsid w:val="000C4721"/>
    <w:rsid w:val="000C696C"/>
    <w:rsid w:val="000D3345"/>
    <w:rsid w:val="000D3FDD"/>
    <w:rsid w:val="000D6E1B"/>
    <w:rsid w:val="000D7806"/>
    <w:rsid w:val="000E7A86"/>
    <w:rsid w:val="001212EA"/>
    <w:rsid w:val="00125A19"/>
    <w:rsid w:val="00131339"/>
    <w:rsid w:val="001647E5"/>
    <w:rsid w:val="00170888"/>
    <w:rsid w:val="00183E68"/>
    <w:rsid w:val="00185FD2"/>
    <w:rsid w:val="001B24DB"/>
    <w:rsid w:val="001B70B3"/>
    <w:rsid w:val="001C6F23"/>
    <w:rsid w:val="001D1DD1"/>
    <w:rsid w:val="001D3CBC"/>
    <w:rsid w:val="001E61E1"/>
    <w:rsid w:val="001F6A3E"/>
    <w:rsid w:val="00202D18"/>
    <w:rsid w:val="002340EB"/>
    <w:rsid w:val="00237C1E"/>
    <w:rsid w:val="00252884"/>
    <w:rsid w:val="0027204F"/>
    <w:rsid w:val="0029318F"/>
    <w:rsid w:val="002A46A4"/>
    <w:rsid w:val="002A4FE1"/>
    <w:rsid w:val="002A5E65"/>
    <w:rsid w:val="002A5F55"/>
    <w:rsid w:val="002B3912"/>
    <w:rsid w:val="002F09F9"/>
    <w:rsid w:val="00302B47"/>
    <w:rsid w:val="00302C47"/>
    <w:rsid w:val="00305405"/>
    <w:rsid w:val="00305FB1"/>
    <w:rsid w:val="00331BDF"/>
    <w:rsid w:val="0034366B"/>
    <w:rsid w:val="00385320"/>
    <w:rsid w:val="003904CB"/>
    <w:rsid w:val="003A4C6A"/>
    <w:rsid w:val="003A66CA"/>
    <w:rsid w:val="003A719A"/>
    <w:rsid w:val="003A7E6D"/>
    <w:rsid w:val="003B5DA5"/>
    <w:rsid w:val="003D4B93"/>
    <w:rsid w:val="003E0F3B"/>
    <w:rsid w:val="003E21B8"/>
    <w:rsid w:val="00410103"/>
    <w:rsid w:val="00417C47"/>
    <w:rsid w:val="00446B61"/>
    <w:rsid w:val="00456307"/>
    <w:rsid w:val="00462C3D"/>
    <w:rsid w:val="004705B6"/>
    <w:rsid w:val="00487183"/>
    <w:rsid w:val="004879E6"/>
    <w:rsid w:val="004A11DC"/>
    <w:rsid w:val="004B4D23"/>
    <w:rsid w:val="004D4C15"/>
    <w:rsid w:val="004E516C"/>
    <w:rsid w:val="004F0A69"/>
    <w:rsid w:val="0050738C"/>
    <w:rsid w:val="005226AF"/>
    <w:rsid w:val="00532CFC"/>
    <w:rsid w:val="0054176A"/>
    <w:rsid w:val="00553CB8"/>
    <w:rsid w:val="00560773"/>
    <w:rsid w:val="00563934"/>
    <w:rsid w:val="00583716"/>
    <w:rsid w:val="005944A6"/>
    <w:rsid w:val="005A2A8A"/>
    <w:rsid w:val="005A5743"/>
    <w:rsid w:val="005B27D4"/>
    <w:rsid w:val="005C5C3E"/>
    <w:rsid w:val="005D5CDD"/>
    <w:rsid w:val="006017D3"/>
    <w:rsid w:val="00625223"/>
    <w:rsid w:val="0063122A"/>
    <w:rsid w:val="00647133"/>
    <w:rsid w:val="00655B1D"/>
    <w:rsid w:val="006611DE"/>
    <w:rsid w:val="0066396C"/>
    <w:rsid w:val="00663B3E"/>
    <w:rsid w:val="00672DCB"/>
    <w:rsid w:val="006808A3"/>
    <w:rsid w:val="00687292"/>
    <w:rsid w:val="00690FF7"/>
    <w:rsid w:val="00695EE9"/>
    <w:rsid w:val="00697AD6"/>
    <w:rsid w:val="006A79FC"/>
    <w:rsid w:val="006B4682"/>
    <w:rsid w:val="006C350B"/>
    <w:rsid w:val="006D0009"/>
    <w:rsid w:val="006D669D"/>
    <w:rsid w:val="006F44F3"/>
    <w:rsid w:val="00705189"/>
    <w:rsid w:val="00705241"/>
    <w:rsid w:val="00706643"/>
    <w:rsid w:val="0074136B"/>
    <w:rsid w:val="00764ADD"/>
    <w:rsid w:val="007752EC"/>
    <w:rsid w:val="00781D06"/>
    <w:rsid w:val="00787788"/>
    <w:rsid w:val="007979EE"/>
    <w:rsid w:val="007B3DAC"/>
    <w:rsid w:val="007E464C"/>
    <w:rsid w:val="007E64AD"/>
    <w:rsid w:val="007F1CAE"/>
    <w:rsid w:val="007F4300"/>
    <w:rsid w:val="00806832"/>
    <w:rsid w:val="008107C5"/>
    <w:rsid w:val="008349E0"/>
    <w:rsid w:val="00876F04"/>
    <w:rsid w:val="00886E21"/>
    <w:rsid w:val="00896125"/>
    <w:rsid w:val="008A7867"/>
    <w:rsid w:val="008B16A9"/>
    <w:rsid w:val="008F50AB"/>
    <w:rsid w:val="00900AF6"/>
    <w:rsid w:val="00900DA8"/>
    <w:rsid w:val="00901A28"/>
    <w:rsid w:val="0090227C"/>
    <w:rsid w:val="00912516"/>
    <w:rsid w:val="00951B36"/>
    <w:rsid w:val="00952A93"/>
    <w:rsid w:val="009637BB"/>
    <w:rsid w:val="00980A5B"/>
    <w:rsid w:val="00982D15"/>
    <w:rsid w:val="009B35CB"/>
    <w:rsid w:val="009F2E11"/>
    <w:rsid w:val="009F6265"/>
    <w:rsid w:val="00A00F2C"/>
    <w:rsid w:val="00A014BE"/>
    <w:rsid w:val="00A14DC9"/>
    <w:rsid w:val="00A26BB5"/>
    <w:rsid w:val="00A30840"/>
    <w:rsid w:val="00A37975"/>
    <w:rsid w:val="00A610B2"/>
    <w:rsid w:val="00A678E1"/>
    <w:rsid w:val="00A87493"/>
    <w:rsid w:val="00A904BF"/>
    <w:rsid w:val="00A948CF"/>
    <w:rsid w:val="00AA0FD4"/>
    <w:rsid w:val="00AA12BD"/>
    <w:rsid w:val="00AA3F8F"/>
    <w:rsid w:val="00AB322D"/>
    <w:rsid w:val="00AD2708"/>
    <w:rsid w:val="00AD622C"/>
    <w:rsid w:val="00AF0F7B"/>
    <w:rsid w:val="00AF5DDE"/>
    <w:rsid w:val="00B22AA8"/>
    <w:rsid w:val="00B33910"/>
    <w:rsid w:val="00B349B7"/>
    <w:rsid w:val="00B34B8F"/>
    <w:rsid w:val="00B44806"/>
    <w:rsid w:val="00B60E0F"/>
    <w:rsid w:val="00B70386"/>
    <w:rsid w:val="00B727C0"/>
    <w:rsid w:val="00B7331A"/>
    <w:rsid w:val="00B73B2C"/>
    <w:rsid w:val="00B9049C"/>
    <w:rsid w:val="00BA2B99"/>
    <w:rsid w:val="00BC0DAA"/>
    <w:rsid w:val="00BF36CC"/>
    <w:rsid w:val="00C03F0E"/>
    <w:rsid w:val="00C31E30"/>
    <w:rsid w:val="00C52D71"/>
    <w:rsid w:val="00C52D85"/>
    <w:rsid w:val="00C623B2"/>
    <w:rsid w:val="00C63B01"/>
    <w:rsid w:val="00C67F08"/>
    <w:rsid w:val="00C90AC4"/>
    <w:rsid w:val="00CA30CD"/>
    <w:rsid w:val="00CA50BC"/>
    <w:rsid w:val="00CB3077"/>
    <w:rsid w:val="00CB7AB9"/>
    <w:rsid w:val="00CC33AC"/>
    <w:rsid w:val="00CC5D22"/>
    <w:rsid w:val="00CD2941"/>
    <w:rsid w:val="00CD6898"/>
    <w:rsid w:val="00CE30FB"/>
    <w:rsid w:val="00CE494A"/>
    <w:rsid w:val="00CE5449"/>
    <w:rsid w:val="00CF15C1"/>
    <w:rsid w:val="00D00B0C"/>
    <w:rsid w:val="00D109C4"/>
    <w:rsid w:val="00D22E72"/>
    <w:rsid w:val="00D40785"/>
    <w:rsid w:val="00D53DB1"/>
    <w:rsid w:val="00D5781F"/>
    <w:rsid w:val="00D609B4"/>
    <w:rsid w:val="00D67809"/>
    <w:rsid w:val="00D81E6B"/>
    <w:rsid w:val="00D82262"/>
    <w:rsid w:val="00D83089"/>
    <w:rsid w:val="00D865DE"/>
    <w:rsid w:val="00DA07C9"/>
    <w:rsid w:val="00DB77A8"/>
    <w:rsid w:val="00DD0C62"/>
    <w:rsid w:val="00DD1AEB"/>
    <w:rsid w:val="00DE0970"/>
    <w:rsid w:val="00DE3A1A"/>
    <w:rsid w:val="00DE3D64"/>
    <w:rsid w:val="00DE4B94"/>
    <w:rsid w:val="00DE7821"/>
    <w:rsid w:val="00DF4DF4"/>
    <w:rsid w:val="00E22184"/>
    <w:rsid w:val="00E3111F"/>
    <w:rsid w:val="00E32CCE"/>
    <w:rsid w:val="00E33E5E"/>
    <w:rsid w:val="00E409D5"/>
    <w:rsid w:val="00E46093"/>
    <w:rsid w:val="00E6071C"/>
    <w:rsid w:val="00E67DBC"/>
    <w:rsid w:val="00E73700"/>
    <w:rsid w:val="00E767F8"/>
    <w:rsid w:val="00E834CF"/>
    <w:rsid w:val="00E858B1"/>
    <w:rsid w:val="00E95A8E"/>
    <w:rsid w:val="00ED3AD7"/>
    <w:rsid w:val="00ED5881"/>
    <w:rsid w:val="00EE03B2"/>
    <w:rsid w:val="00F136AC"/>
    <w:rsid w:val="00F2186E"/>
    <w:rsid w:val="00F3096E"/>
    <w:rsid w:val="00F312FC"/>
    <w:rsid w:val="00F315DF"/>
    <w:rsid w:val="00F4178C"/>
    <w:rsid w:val="00F46569"/>
    <w:rsid w:val="00F5176F"/>
    <w:rsid w:val="00F51BA8"/>
    <w:rsid w:val="00F71C7E"/>
    <w:rsid w:val="00F71EA4"/>
    <w:rsid w:val="00F82CE2"/>
    <w:rsid w:val="00F85E50"/>
    <w:rsid w:val="00F903A0"/>
    <w:rsid w:val="00F95C62"/>
    <w:rsid w:val="00FB42ED"/>
    <w:rsid w:val="00FC7A13"/>
    <w:rsid w:val="00FE14A8"/>
    <w:rsid w:val="00FF6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E4B9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sections xmlns:sc="http://mapping.word.org/2014/section/customize"/>
</file>

<file path=customXml/item2.xml><?xml version="1.0" encoding="utf-8"?>
<b:binding xmlns:b="http://mapping.word.org/2012/binding" xmlns:xlink="xlink" xmlns:clcta-gie="clcta-gie" xmlns:clcta-fte="clcta-fte" xmlns:clcta-be="clcta-be" xmlns:clcta-taf="clcta-taf" xmlns:clcta-ci="clcta-ci">
  <clcta-be:GuDongDaHuiZhaoKaiNianDu xmlns:clcta-be="clcta-be">2022</clcta-be:GuDongDaHuiZhaoKaiNianDu>
  <clcta-be:GuDongDaHuiJieCi xmlns:clcta-be="clcta-be">一</clcta-be:GuDongDaHuiJieCi>
  <clcta-be:TouPiaoDaiMa xmlns:clcta-be="clcta-be"/>
  <clcta-gie:GongSiFaDingZhongWenMingCheng xmlns:clcta-gie="clcta-gie">北京京城机电股份有限公司</clcta-gie:GongSiFaDingZhongWenMingCheng>
  <clcta-be:GuDongDaHuiGuQuanDengJiRi xmlns:clcta-be="clcta-be"/>
  <clcta-be:GuDongDaHuiLeiXing xmlns:clcta-be="clcta-be">年度股东大会</clcta-be:GuDongDaHuiLeiXing>
  <clcta-be:GuDongDaHuiCaiYongWangLuoTouPiaoXiTong xmlns:clcta-be="clcta-be"/>
  <clcta-be:GuDongDaHuiZhaoKaiShiJian xmlns:clcta-be="clcta-be">2022-02-24T00:00:00</clcta-be:GuDongDaHuiZhaoKaiShiJian>
</b:binding>
</file>

<file path=customXml/item3.xml><?xml version="1.0" encoding="utf-8"?>
<m:mapping xmlns:m="http://mapping.word.org/2012/mapping">
  <m:sse><![CDATA[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]]></m:sse>
</m:mapping>
</file>

<file path=customXml/item4.xml><?xml version="1.0" encoding="utf-8"?>
<t:template xmlns:t="http://mapping.word.org/2012/template">
  <t:sse><![CDATA[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]]></t:sse>
</t:template>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0F84CB-1FF6-447B-9B06-8B8BD53F5D7D}">
  <ds:schemaRefs>
    <ds:schemaRef ds:uri="http://mapping.word.org/2014/section/customize"/>
  </ds:schemaRefs>
</ds:datastoreItem>
</file>

<file path=customXml/itemProps2.xml><?xml version="1.0" encoding="utf-8"?>
<ds:datastoreItem xmlns:ds="http://schemas.openxmlformats.org/officeDocument/2006/customXml" ds:itemID="{688C5A64-A98D-41DA-8685-B71C516D1A56}">
  <ds:schemaRefs>
    <ds:schemaRef ds:uri="http://mapping.word.org/2012/binding"/>
    <ds:schemaRef ds:uri="xlink"/>
    <ds:schemaRef ds:uri="clcta-gie"/>
    <ds:schemaRef ds:uri="clcta-fte"/>
    <ds:schemaRef ds:uri="clcta-be"/>
    <ds:schemaRef ds:uri="clcta-taf"/>
    <ds:schemaRef ds:uri="clcta-ci"/>
  </ds:schemaRefs>
</ds:datastoreItem>
</file>

<file path=customXml/itemProps3.xml><?xml version="1.0" encoding="utf-8"?>
<ds:datastoreItem xmlns:ds="http://schemas.openxmlformats.org/officeDocument/2006/customXml" ds:itemID="{0E956AA7-8EAB-4219-A5A3-E53150B09832}">
  <ds:schemaRefs>
    <ds:schemaRef ds:uri="http://mapping.word.org/2012/mapping"/>
  </ds:schemaRefs>
</ds:datastoreItem>
</file>

<file path=customXml/itemProps4.xml><?xml version="1.0" encoding="utf-8"?>
<ds:datastoreItem xmlns:ds="http://schemas.openxmlformats.org/officeDocument/2006/customXml" ds:itemID="{384E3A59-9267-4052-A42C-7F5B13C16AD5}">
  <ds:schemaRefs>
    <ds:schemaRef ds:uri="http://mapping.word.org/2012/template"/>
  </ds:schemaRefs>
</ds:datastoreItem>
</file>

<file path=customXml/itemProps5.xml><?xml version="1.0" encoding="utf-8"?>
<ds:datastoreItem xmlns:ds="http://schemas.openxmlformats.org/officeDocument/2006/customXml" ds:itemID="{16D85CC9-2A14-495C-9F6F-E131906AD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951</TotalTime>
  <Pages>1</Pages>
  <Words>817</Words>
  <Characters>4663</Characters>
  <Application>Microsoft Office Word</Application>
  <DocSecurity>0</DocSecurity>
  <Lines>38</Lines>
  <Paragraphs>10</Paragraphs>
  <ScaleCrop>false</ScaleCrop>
  <Company/>
  <LinksUpToDate>false</LinksUpToDate>
  <CharactersWithSpaces>5470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yangzhiquan</dc:creator>
  <cp:lastModifiedBy>8615001221590</cp:lastModifiedBy>
  <cp:revision>151</cp:revision>
  <cp:lastPrinted>2022-01-29T02:15:00Z</cp:lastPrinted>
  <dcterms:created xsi:type="dcterms:W3CDTF">2022-01-27T12:01:00Z</dcterms:created>
  <dcterms:modified xsi:type="dcterms:W3CDTF">2022-02-07T08:28:00Z</dcterms:modified>
</cp:coreProperties>
</file>